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67" w:rsidRPr="00715CC5" w:rsidRDefault="00CB6367" w:rsidP="00CB636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  <w:r w:rsidRPr="00715CC5">
        <w:rPr>
          <w:rFonts w:ascii="Sylfaen" w:hAnsi="Sylfaen"/>
          <w:b/>
          <w:sz w:val="28"/>
          <w:szCs w:val="28"/>
          <w:lang w:val="ka-GE"/>
        </w:rPr>
        <w:t>ამოცანა N1 კანონქვემდებარე ნორმატიული აქტები</w:t>
      </w:r>
    </w:p>
    <w:tbl>
      <w:tblPr>
        <w:tblW w:w="158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3728"/>
        <w:gridCol w:w="3260"/>
        <w:gridCol w:w="1560"/>
        <w:gridCol w:w="1842"/>
        <w:gridCol w:w="2977"/>
        <w:gridCol w:w="1672"/>
      </w:tblGrid>
      <w:tr w:rsidR="003500CC" w:rsidRPr="00715CC5" w:rsidTr="00337666">
        <w:trPr>
          <w:trHeight w:val="263"/>
        </w:trPr>
        <w:tc>
          <w:tcPr>
            <w:tcW w:w="141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0CC" w:rsidRPr="00715CC5" w:rsidRDefault="003500CC" w:rsidP="00CF1BAE">
            <w:pPr>
              <w:pStyle w:val="Heading4"/>
              <w:spacing w:before="0" w:after="0" w:line="240" w:lineRule="auto"/>
              <w:rPr>
                <w:rFonts w:eastAsia="Calibri"/>
                <w:b w:val="0"/>
                <w:szCs w:val="18"/>
                <w:lang w:val="ka-GE"/>
              </w:rPr>
            </w:pPr>
            <w:r w:rsidRPr="00715CC5">
              <w:rPr>
                <w:rFonts w:eastAsia="Calibri" w:cs="Sylfaen"/>
                <w:szCs w:val="18"/>
                <w:lang w:val="ka-GE"/>
              </w:rPr>
              <w:t>ამოცანა</w:t>
            </w:r>
            <w:r w:rsidRPr="00715CC5">
              <w:rPr>
                <w:rFonts w:eastAsia="Calibri"/>
                <w:szCs w:val="18"/>
                <w:lang w:val="ka-GE"/>
              </w:rPr>
              <w:t xml:space="preserve"> 1. </w:t>
            </w:r>
            <w:r w:rsidRPr="00715CC5">
              <w:rPr>
                <w:i/>
                <w:szCs w:val="18"/>
                <w:lang w:val="ka-GE" w:bidi="en-US"/>
              </w:rPr>
              <w:t xml:space="preserve">კანონქვემდებარე ნორმატიული აქტები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0CC" w:rsidRPr="00715CC5" w:rsidRDefault="003500CC" w:rsidP="00CF1BAE">
            <w:pPr>
              <w:pStyle w:val="Heading4"/>
              <w:spacing w:before="0" w:after="0" w:line="240" w:lineRule="auto"/>
              <w:rPr>
                <w:rFonts w:eastAsia="Calibri" w:cs="Sylfaen"/>
                <w:szCs w:val="18"/>
                <w:lang w:val="ka-GE"/>
              </w:rPr>
            </w:pPr>
          </w:p>
        </w:tc>
      </w:tr>
      <w:tr w:rsidR="003500CC" w:rsidRPr="00715CC5" w:rsidTr="00337666">
        <w:trPr>
          <w:trHeight w:val="105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0CC" w:rsidRPr="00715CC5" w:rsidRDefault="003500CC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N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CC" w:rsidRPr="00715CC5" w:rsidRDefault="003500CC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ღონისძიება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CC" w:rsidRPr="00715CC5" w:rsidRDefault="003500CC" w:rsidP="00CF1BAE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პასუხისმგებელი სახელმწიფო უწყება</w:t>
            </w:r>
          </w:p>
          <w:p w:rsidR="003500CC" w:rsidRPr="00715CC5" w:rsidRDefault="003500CC" w:rsidP="00CF1BAE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  <w:p w:rsidR="003500CC" w:rsidRPr="00715CC5" w:rsidRDefault="003500CC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CC" w:rsidRPr="00715CC5" w:rsidRDefault="003500CC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CC" w:rsidRPr="00715CC5" w:rsidRDefault="003500CC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განხორციელების ვადა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CC" w:rsidRPr="00715CC5" w:rsidRDefault="003500CC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შენიშვნა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0CC" w:rsidRDefault="003500CC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  <w:p w:rsidR="003500CC" w:rsidRDefault="003500CC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  <w:p w:rsidR="003500CC" w:rsidRPr="00715CC5" w:rsidRDefault="003500CC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</w:tr>
      <w:tr w:rsidR="003500CC" w:rsidRPr="00715CC5" w:rsidTr="00337666">
        <w:trPr>
          <w:trHeight w:val="262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500CC" w:rsidRPr="00715CC5" w:rsidRDefault="003500CC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500CC" w:rsidRPr="00715CC5" w:rsidRDefault="003500CC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500CC" w:rsidRPr="00715CC5" w:rsidRDefault="003500CC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500CC" w:rsidRPr="00715CC5" w:rsidRDefault="003500CC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500CC" w:rsidRPr="00715CC5" w:rsidRDefault="003500CC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500CC" w:rsidRPr="00715CC5" w:rsidRDefault="003500CC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500CC" w:rsidRPr="00715CC5" w:rsidRDefault="003500CC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</w:tr>
      <w:tr w:rsidR="003500CC" w:rsidRPr="00715CC5" w:rsidTr="00337666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CC" w:rsidRPr="00715CC5" w:rsidRDefault="003500CC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t>1.1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5D0512">
            <w:pPr>
              <w:spacing w:line="276" w:lineRule="auto"/>
              <w:jc w:val="both"/>
              <w:rPr>
                <w:rFonts w:ascii="Sylfaen" w:hAnsi="Sylfaen"/>
                <w:sz w:val="18"/>
                <w:szCs w:val="18"/>
                <w:shd w:val="clear" w:color="auto" w:fill="FFFFFF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  <w:lang w:val="ka-GE"/>
              </w:rPr>
              <w:t xml:space="preserve">კანონის </w:t>
            </w:r>
            <w:r>
              <w:rPr>
                <w:rFonts w:ascii="Sylfaen" w:hAnsi="Sylfaen"/>
                <w:sz w:val="18"/>
                <w:szCs w:val="18"/>
                <w:shd w:val="clear" w:color="auto" w:fill="FFFFFF"/>
              </w:rPr>
              <w:t>45</w:t>
            </w: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  <w:lang w:val="ka-GE"/>
              </w:rPr>
              <w:t>-ე მუხლის შესაბამისად, განისაზღვროს სოციალური მუშაობის ორგანიზაციულ ტექნიკური და ინფრასტრუქტურული უზრუნველყოფის  წესი</w:t>
            </w:r>
            <w:r>
              <w:rPr>
                <w:rFonts w:ascii="Sylfaen" w:hAnsi="Sylfaen"/>
                <w:sz w:val="18"/>
                <w:szCs w:val="18"/>
                <w:shd w:val="clear" w:color="auto" w:fill="FFFFFF"/>
                <w:lang w:val="ka-GE"/>
              </w:rPr>
              <w:t>.</w:t>
            </w:r>
          </w:p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3500CC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  <w:r w:rsidRPr="00715CC5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15CC5">
              <w:rPr>
                <w:rFonts w:ascii="Sylfaen" w:eastAsia="Sylfaen_PDF_Subset" w:hAnsi="Sylfaen" w:cs="Sylfaen"/>
                <w:sz w:val="18"/>
                <w:szCs w:val="18"/>
                <w:lang w:val="ka-GE"/>
              </w:rPr>
              <w:t>საქართველოს იუსტიციის სამინისტრო</w:t>
            </w:r>
            <w:r w:rsidRPr="00715CC5">
              <w:rPr>
                <w:rFonts w:ascii="Sylfaen" w:hAnsi="Sylfaen"/>
                <w:sz w:val="18"/>
                <w:szCs w:val="18"/>
              </w:rPr>
              <w:t xml:space="preserve">,  </w:t>
            </w: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საქართველოს განათლებისა და მეცნიერების სამინისტრო,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საქართველოს იუსტიციის სამინისტრო,</w:t>
            </w: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საჯარო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სამართლის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იურიდიული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პირ</w:t>
            </w:r>
            <w:proofErr w:type="spellEnd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  <w:lang w:val="ka-GE"/>
              </w:rPr>
              <w:t xml:space="preserve">ი </w:t>
            </w: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“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ადამიანით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ვაჭრობის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 (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ტრეფიკინგის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)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მსხვერპლთა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დაზარალებულთა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დაცვისა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დახმარების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სახელმწიფო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ფონდ</w:t>
            </w: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>ი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  <w:lang w:val="ka-GE"/>
              </w:rPr>
              <w:t>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არ საჭიროებს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</w:rPr>
              <w:t xml:space="preserve">2021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</w:rPr>
              <w:t>წლის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1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</w:rPr>
              <w:t>იანვრამდე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2021 წლის 1 იანვრამდე კანონქვემდებარე ნორმატიული აქტის შემუშავება და დამტკიცება.</w:t>
            </w:r>
          </w:p>
        </w:tc>
      </w:tr>
      <w:tr w:rsidR="003500CC" w:rsidRPr="00715CC5" w:rsidTr="00337666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CC" w:rsidRPr="00715CC5" w:rsidRDefault="003500CC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t>1.2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3500CC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  <w:lang w:val="ka-GE"/>
              </w:rPr>
              <w:t xml:space="preserve">კანონის </w:t>
            </w:r>
            <w:r>
              <w:rPr>
                <w:rFonts w:ascii="Sylfaen" w:hAnsi="Sylfaen"/>
                <w:sz w:val="18"/>
                <w:szCs w:val="18"/>
                <w:shd w:val="clear" w:color="auto" w:fill="FFFFFF"/>
              </w:rPr>
              <w:t>46</w:t>
            </w: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  <w:lang w:val="ka-GE"/>
              </w:rPr>
              <w:t xml:space="preserve">-ე  მუხლის შესაბამისად, </w:t>
            </w:r>
            <w:r>
              <w:rPr>
                <w:rFonts w:ascii="Sylfaen" w:hAnsi="Sylfaen"/>
                <w:sz w:val="18"/>
                <w:szCs w:val="18"/>
                <w:shd w:val="clear" w:color="auto" w:fill="FFFFFF"/>
                <w:lang w:val="ka-GE"/>
              </w:rPr>
              <w:t>დაინერგოს</w:t>
            </w: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  <w:lang w:val="ka-GE"/>
              </w:rPr>
              <w:t xml:space="preserve"> სოციალური მუშაობის უსაფრთხოების </w:t>
            </w:r>
            <w:r>
              <w:rPr>
                <w:rFonts w:ascii="Sylfaen" w:hAnsi="Sylfaen"/>
                <w:sz w:val="18"/>
                <w:szCs w:val="18"/>
                <w:shd w:val="clear" w:color="auto" w:fill="FFFFFF"/>
                <w:lang w:val="ka-GE"/>
              </w:rPr>
              <w:t>წესები</w:t>
            </w: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  <w:lang w:val="ka-GE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3500CC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  <w:r w:rsidRPr="00715CC5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15CC5">
              <w:rPr>
                <w:rFonts w:ascii="Sylfaen" w:eastAsia="Sylfaen_PDF_Subset" w:hAnsi="Sylfaen" w:cs="Sylfaen"/>
                <w:sz w:val="18"/>
                <w:szCs w:val="18"/>
                <w:lang w:val="ka-GE"/>
              </w:rPr>
              <w:t>საქართველოს იუსტიციის სამინისტრო</w:t>
            </w:r>
            <w:r w:rsidRPr="00715CC5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საქართველოს განათლებისა და მეცნიერების სამინისტრო,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საქართველოს იუსტიციის სამინისტრო,</w:t>
            </w: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საჯარო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სამართლის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იურიდიული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პირ</w:t>
            </w:r>
            <w:proofErr w:type="spellEnd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  <w:lang w:val="ka-GE"/>
              </w:rPr>
              <w:t xml:space="preserve">ი </w:t>
            </w: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“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ადამიანით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ვაჭრობის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 (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ტრეფიკინგის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)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მსხვერპლთა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დაზარალებულთა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დაცვისა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დახმარების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სახელმწიფო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ფონდ</w:t>
            </w: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>ი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  <w:lang w:val="ka-GE"/>
              </w:rPr>
              <w:t>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    </w:t>
            </w:r>
          </w:p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t>არ საჭიროებს</w:t>
            </w:r>
          </w:p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</w:rPr>
              <w:t xml:space="preserve">2021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</w:rPr>
              <w:t>წლის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1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</w:rPr>
              <w:t>იანვრამდე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2021 წლის 1 იანვრამდე კანონქვემდებარე ნორმატიული აქტის შემუშავება და დამტკიცება.</w:t>
            </w:r>
          </w:p>
        </w:tc>
      </w:tr>
      <w:tr w:rsidR="003500CC" w:rsidRPr="00715CC5" w:rsidTr="00337666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CC" w:rsidRPr="00715CC5" w:rsidRDefault="003500CC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lastRenderedPageBreak/>
              <w:t>1.3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5A751A" w:rsidRDefault="003500CC" w:rsidP="005D0512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</w:rPr>
            </w:pPr>
            <w:proofErr w:type="spellStart"/>
            <w:proofErr w:type="gramStart"/>
            <w:r w:rsidRPr="00715CC5">
              <w:rPr>
                <w:rFonts w:ascii="Sylfaen" w:hAnsi="Sylfaen"/>
                <w:sz w:val="18"/>
                <w:szCs w:val="18"/>
              </w:rPr>
              <w:t>სოციალური</w:t>
            </w:r>
            <w:proofErr w:type="spellEnd"/>
            <w:proofErr w:type="gram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მუშაობის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პროფესიული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მეთოდებითა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და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ინსტრუმენტებით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შესრულებასათვის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სოციალური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მუშაობის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პროფესიული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უწყებრივი,</w:t>
            </w:r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სტანდარტები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 xml:space="preserve"> განსაზღვრა</w:t>
            </w:r>
            <w:r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3500CC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  <w:r w:rsidRPr="00715CC5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15CC5">
              <w:rPr>
                <w:rFonts w:ascii="Sylfaen" w:eastAsia="Sylfaen_PDF_Subset" w:hAnsi="Sylfaen" w:cs="Sylfaen"/>
                <w:sz w:val="18"/>
                <w:szCs w:val="18"/>
                <w:lang w:val="ka-GE"/>
              </w:rPr>
              <w:t>საქართველოს იუსტიციის სამინისტრო</w:t>
            </w:r>
            <w:r w:rsidRPr="00715CC5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საქართველოს განათლებისა და მეცნიერების სამინისტრო,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საქართველოს იუსტიციის სამინისტრო,</w:t>
            </w: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საჯარო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სამართლის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იურიდიული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პირ</w:t>
            </w:r>
            <w:proofErr w:type="spellEnd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  <w:lang w:val="ka-GE"/>
              </w:rPr>
              <w:t xml:space="preserve">ი </w:t>
            </w: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“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ადამიანით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ვაჭრობის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 (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ტრეფიკინგის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)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მსხვერპლთა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დაზარალებულთა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დაცვისა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დახმარების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სახელმწიფო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ფონდ</w:t>
            </w: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>ი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  <w:lang w:val="ka-GE"/>
              </w:rPr>
              <w:t>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t>არ საჭიროებს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</w:rPr>
              <w:t xml:space="preserve">2021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</w:rPr>
              <w:t>წლის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1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</w:rPr>
              <w:t>იანვრამდე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2021 წლის 1 იანვრამდე კანონქვემდებარე ნორმატიული აქტის შემუშავება და დამტკიცება.</w:t>
            </w:r>
          </w:p>
        </w:tc>
      </w:tr>
      <w:tr w:rsidR="003500CC" w:rsidRPr="00715CC5" w:rsidTr="00337666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CC" w:rsidRPr="00715CC5" w:rsidRDefault="003500CC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t>1.4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5A751A" w:rsidRDefault="003500CC" w:rsidP="003500CC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</w:rPr>
            </w:pPr>
            <w:r w:rsidRPr="00715CC5">
              <w:rPr>
                <w:rFonts w:ascii="Sylfaen" w:hAnsi="Sylfaen" w:cs="Sylfaen_PDF_Subset"/>
                <w:sz w:val="18"/>
                <w:szCs w:val="18"/>
                <w:lang w:val="ka-GE"/>
              </w:rPr>
              <w:t xml:space="preserve">კანონის </w:t>
            </w:r>
            <w:r>
              <w:rPr>
                <w:rFonts w:ascii="Sylfaen" w:hAnsi="Sylfaen" w:cs="Sylfaen_PDF_Subset"/>
                <w:sz w:val="18"/>
                <w:szCs w:val="18"/>
              </w:rPr>
              <w:t>47</w:t>
            </w:r>
            <w:r w:rsidRPr="00715CC5">
              <w:rPr>
                <w:rFonts w:ascii="Sylfaen" w:hAnsi="Sylfaen" w:cs="Sylfaen_PDF_Subset"/>
                <w:sz w:val="18"/>
                <w:szCs w:val="18"/>
                <w:lang w:val="ka-GE"/>
              </w:rPr>
              <w:t>-ე მუხლის შესაბამისად</w:t>
            </w:r>
            <w:r>
              <w:rPr>
                <w:rFonts w:ascii="Sylfaen" w:hAnsi="Sylfaen" w:cs="Sylfaen_PDF_Subset"/>
                <w:sz w:val="18"/>
                <w:szCs w:val="18"/>
              </w:rPr>
              <w:t>,</w:t>
            </w:r>
            <w:r w:rsidRPr="00715CC5">
              <w:rPr>
                <w:rFonts w:ascii="Sylfaen" w:hAnsi="Sylfaen" w:cs="Sylfaen_PDF_Subset"/>
                <w:sz w:val="18"/>
                <w:szCs w:val="18"/>
                <w:lang w:val="ka-GE"/>
              </w:rPr>
              <w:t xml:space="preserve"> საქმეთა გადანაწილების წესის განსაზვრა </w:t>
            </w:r>
            <w:r>
              <w:rPr>
                <w:rFonts w:ascii="Sylfaen" w:hAnsi="Sylfaen" w:cs="Sylfaen_PDF_Subset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3500CC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  <w:r w:rsidRPr="00715CC5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15CC5">
              <w:rPr>
                <w:rFonts w:ascii="Sylfaen" w:eastAsia="Sylfaen_PDF_Subset" w:hAnsi="Sylfaen" w:cs="Sylfaen"/>
                <w:sz w:val="18"/>
                <w:szCs w:val="18"/>
                <w:lang w:val="ka-GE"/>
              </w:rPr>
              <w:t>საქართველოს იუსტიციის სამინისტრო</w:t>
            </w:r>
            <w:r w:rsidRPr="00715CC5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საქართველოს განათლებისა და მეცნიერების სამინისტრო,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საქართველოს იუსტიციის სამინისტრო,</w:t>
            </w: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საჯარო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სამართლის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იურიდიული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პირ</w:t>
            </w:r>
            <w:proofErr w:type="spellEnd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  <w:lang w:val="ka-GE"/>
              </w:rPr>
              <w:t xml:space="preserve">ი </w:t>
            </w: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“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ადამიანით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ვაჭრობის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 (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ტრეფიკინგის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)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მსხვერპლთა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დაზარალებულთა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დაცვისა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დახმარების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სახელმწიფო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ფონდ</w:t>
            </w: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>ი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  <w:lang w:val="ka-GE"/>
              </w:rPr>
              <w:t>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 xml:space="preserve">2025 წლის 1 იანვარი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CC" w:rsidRPr="00715CC5" w:rsidRDefault="003500CC" w:rsidP="003500CC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2025 წლის 1 იანვრამდე კანონქვემდებარე ნორმატიული აქტის შემუშავება და დამტკიცება.</w:t>
            </w:r>
          </w:p>
        </w:tc>
      </w:tr>
      <w:tr w:rsidR="003500CC" w:rsidRPr="00715CC5" w:rsidTr="00337666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CC" w:rsidRPr="00715CC5" w:rsidRDefault="003500CC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t>1.5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  <w:lang w:val="ka-GE"/>
              </w:rPr>
              <w:t>სოციალური მუშაკის მიერ დამატებით შესრულებულ საქმეებზე  ზეგაკანაკვეთური ანაზღაურების წესი</w:t>
            </w:r>
            <w:r>
              <w:rPr>
                <w:rFonts w:ascii="Sylfaen" w:hAnsi="Sylfaen"/>
                <w:sz w:val="18"/>
                <w:szCs w:val="18"/>
                <w:shd w:val="clear" w:color="auto" w:fill="FFFFFF"/>
                <w:lang w:val="ka-GE"/>
              </w:rPr>
              <w:t>ს განსაზღვრა</w:t>
            </w: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  <w:lang w:val="ka-GE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3500CC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  <w:r w:rsidRPr="00715CC5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15CC5">
              <w:rPr>
                <w:rFonts w:ascii="Sylfaen" w:eastAsia="Sylfaen_PDF_Subset" w:hAnsi="Sylfaen" w:cs="Sylfaen"/>
                <w:sz w:val="18"/>
                <w:szCs w:val="18"/>
                <w:lang w:val="ka-GE"/>
              </w:rPr>
              <w:t>საქართველოს იუსტიციის სამინისტრო</w:t>
            </w:r>
            <w:r w:rsidRPr="00715CC5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საქართველოს განათლებისა და მეცნიერების სამინისტრო,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საქართველოს იუსტიციის სამინისტრო,</w:t>
            </w: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საჯარო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სამართლის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იურიდიული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პირ</w:t>
            </w:r>
            <w:proofErr w:type="spellEnd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  <w:lang w:val="ka-GE"/>
              </w:rPr>
              <w:t xml:space="preserve">ი </w:t>
            </w: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“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ადამიანით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ვაჭრობის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 (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ტრეფიკინგის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)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მსხვერპლთა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დაზარალებულთა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lastRenderedPageBreak/>
              <w:t>დაცვისა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დახმარების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სახელმწიფო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ფონდ</w:t>
            </w: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>ი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  <w:lang w:val="ka-GE"/>
              </w:rPr>
              <w:t>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2025 წლის 1 იანვარი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Pr="00715CC5" w:rsidRDefault="003500CC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CC" w:rsidRPr="00715CC5" w:rsidRDefault="003500CC" w:rsidP="003500CC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2025 წლის 1 იანვრამდე კანონქვემდებარე ნორმატიული აქტის შემუშავება და დამტკიცება.</w:t>
            </w:r>
          </w:p>
        </w:tc>
      </w:tr>
      <w:tr w:rsidR="00424FE6" w:rsidRPr="00715CC5" w:rsidTr="00337666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1.6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ამ კანონის სააფუძველზე სოციალური მუშაობის განხორციელებისათვის, განსაზღვრულ უფლებამოსილებათა დელეგერება ადგილობრივ თვითმმართველობაზე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5D0512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სამინისტრო,</w:t>
            </w:r>
          </w:p>
          <w:p w:rsidR="00424FE6" w:rsidRPr="00715CC5" w:rsidRDefault="00424FE6" w:rsidP="005D0512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საქართველოს მთავრობა</w:t>
            </w:r>
          </w:p>
          <w:p w:rsidR="00424FE6" w:rsidRPr="00715CC5" w:rsidRDefault="00424FE6" w:rsidP="005D0512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 xml:space="preserve">2021 წლის 1 იანვრამდე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5D0512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  <w:r w:rsidRPr="00715CC5">
              <w:rPr>
                <w:rFonts w:ascii="Sylfaen" w:hAnsi="Sylfaen"/>
                <w:sz w:val="18"/>
                <w:szCs w:val="18"/>
              </w:rPr>
              <w:t xml:space="preserve">ს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წარდ</w:t>
            </w:r>
            <w:proofErr w:type="spellEnd"/>
            <w:r>
              <w:rPr>
                <w:rFonts w:ascii="Sylfaen" w:hAnsi="Sylfaen"/>
                <w:sz w:val="18"/>
                <w:szCs w:val="18"/>
                <w:lang w:val="ka-GE"/>
              </w:rPr>
              <w:t>გ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ინება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საქართველოს მთავრობის ნორმატიული აქტის გამოსაცემად.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E6" w:rsidRPr="00715CC5" w:rsidRDefault="00424FE6" w:rsidP="00424FE6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2021 წლის 1 იანვრამდე კანონქვემდებარე ნორმატიული აქტის საქართველოს მთავრობის მიერ დამტკიცება.</w:t>
            </w:r>
          </w:p>
        </w:tc>
      </w:tr>
      <w:tr w:rsidR="00424FE6" w:rsidRPr="00715CC5" w:rsidTr="00337666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t>1.7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კანონქვემდებარე ნორმატიული აქტები </w:t>
            </w:r>
            <w:r w:rsidRPr="003500CC">
              <w:rPr>
                <w:rFonts w:ascii="Sylfaen" w:eastAsia="Calibri" w:hAnsi="Sylfaen"/>
                <w:sz w:val="18"/>
                <w:szCs w:val="18"/>
                <w:lang w:val="ka-GE"/>
              </w:rPr>
              <w:t>სოციალური მუშაკის საქმიანობის ზედამხედველობის განხორციელების წესისა და პირობების დადგენის შესახებ</w:t>
            </w: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  <w:r w:rsidRPr="00715CC5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15CC5">
              <w:rPr>
                <w:rFonts w:ascii="Sylfaen" w:eastAsia="Sylfaen_PDF_Subset" w:hAnsi="Sylfaen" w:cs="Sylfaen"/>
                <w:sz w:val="18"/>
                <w:szCs w:val="18"/>
                <w:lang w:val="ka-GE"/>
              </w:rPr>
              <w:t>საქართველოს იუსტიციის სამინისტრო</w:t>
            </w:r>
            <w:r w:rsidRPr="00715CC5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საქართველოს განათლებისა და მეცნიერების სამინისტრო,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საქართველოს იუსტიციის სამინისტრო,</w:t>
            </w: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საჯარო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სამართლის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იურიდიული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პირ</w:t>
            </w:r>
            <w:proofErr w:type="spellEnd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  <w:lang w:val="ka-GE"/>
              </w:rPr>
              <w:t xml:space="preserve">ი </w:t>
            </w: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“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ადამიანით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ვაჭრობის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 (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ტრეფიკინგის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)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მსხვერპლთა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დაზარალებულთა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დაცვისა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დახმარების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სახელმწიფო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ფონდ</w:t>
            </w: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>ი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  <w:lang w:val="ka-GE"/>
              </w:rPr>
              <w:t>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2025 წლის 1 იანვრამდე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E6" w:rsidRPr="00715CC5" w:rsidRDefault="00424FE6" w:rsidP="003500CC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2025 წლის 1 იანვრამდე კანონქვემდებარე ნორმატიული აქტის შემუშავება და დამტკიცება</w:t>
            </w:r>
          </w:p>
        </w:tc>
      </w:tr>
    </w:tbl>
    <w:p w:rsidR="006B75B6" w:rsidRDefault="006B75B6" w:rsidP="00CB636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</w:p>
    <w:p w:rsidR="006B75B6" w:rsidRDefault="006B75B6" w:rsidP="00CB636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</w:p>
    <w:p w:rsidR="00CB6367" w:rsidRPr="00715CC5" w:rsidRDefault="00CB6367" w:rsidP="00CB636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  <w:r w:rsidRPr="00715CC5">
        <w:rPr>
          <w:rFonts w:ascii="Sylfaen" w:hAnsi="Sylfaen"/>
          <w:b/>
          <w:sz w:val="28"/>
          <w:szCs w:val="28"/>
          <w:lang w:val="ka-GE"/>
        </w:rPr>
        <w:t>ამოცანა N2 განათლება</w:t>
      </w:r>
    </w:p>
    <w:tbl>
      <w:tblPr>
        <w:tblW w:w="158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3510"/>
        <w:gridCol w:w="2344"/>
        <w:gridCol w:w="2127"/>
        <w:gridCol w:w="2126"/>
        <w:gridCol w:w="3260"/>
        <w:gridCol w:w="1672"/>
      </w:tblGrid>
      <w:tr w:rsidR="00424FE6" w:rsidRPr="00715CC5" w:rsidTr="00337666">
        <w:trPr>
          <w:trHeight w:val="263"/>
        </w:trPr>
        <w:tc>
          <w:tcPr>
            <w:tcW w:w="141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FE6" w:rsidRPr="00715CC5" w:rsidRDefault="00424FE6" w:rsidP="00CF1BAE">
            <w:pPr>
              <w:pStyle w:val="Heading4"/>
              <w:spacing w:before="0" w:after="0" w:line="240" w:lineRule="auto"/>
              <w:rPr>
                <w:rFonts w:eastAsia="Calibri"/>
                <w:b w:val="0"/>
                <w:szCs w:val="18"/>
                <w:lang w:val="ka-GE"/>
              </w:rPr>
            </w:pPr>
            <w:r w:rsidRPr="00715CC5">
              <w:rPr>
                <w:rFonts w:eastAsia="Calibri" w:cs="Sylfaen"/>
                <w:szCs w:val="18"/>
                <w:lang w:val="ka-GE"/>
              </w:rPr>
              <w:lastRenderedPageBreak/>
              <w:t>ამოცანა</w:t>
            </w:r>
            <w:r w:rsidRPr="00715CC5">
              <w:rPr>
                <w:rFonts w:eastAsia="Calibri"/>
                <w:szCs w:val="18"/>
                <w:lang w:val="ka-GE"/>
              </w:rPr>
              <w:t xml:space="preserve"> 2.1. </w:t>
            </w:r>
            <w:r w:rsidRPr="00715CC5">
              <w:rPr>
                <w:i/>
                <w:szCs w:val="18"/>
                <w:lang w:val="ka-GE" w:bidi="en-US"/>
              </w:rPr>
              <w:t xml:space="preserve">სერტიფიცირება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FE6" w:rsidRPr="00715CC5" w:rsidRDefault="00424FE6" w:rsidP="00CF1BAE">
            <w:pPr>
              <w:pStyle w:val="Heading4"/>
              <w:spacing w:before="0" w:after="0" w:line="240" w:lineRule="auto"/>
              <w:rPr>
                <w:rFonts w:eastAsia="Calibri" w:cs="Sylfaen"/>
                <w:szCs w:val="18"/>
                <w:lang w:val="ka-GE"/>
              </w:rPr>
            </w:pPr>
          </w:p>
        </w:tc>
      </w:tr>
      <w:tr w:rsidR="00424FE6" w:rsidRPr="00715CC5" w:rsidTr="00337666">
        <w:trPr>
          <w:trHeight w:val="105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ღონისძიება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FE6" w:rsidRPr="00715CC5" w:rsidRDefault="00424FE6" w:rsidP="00CF1BAE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პასუხისმგებელი სახელმწიფო უწყება</w:t>
            </w:r>
          </w:p>
          <w:p w:rsidR="00424FE6" w:rsidRPr="00715CC5" w:rsidRDefault="00424FE6" w:rsidP="00CF1BAE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  <w:p w:rsidR="00424FE6" w:rsidRPr="00715CC5" w:rsidRDefault="00424FE6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განხორციელების ვადა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შენიშვნა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FE6" w:rsidRDefault="00424FE6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  <w:p w:rsidR="00424FE6" w:rsidRDefault="00424FE6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  <w:p w:rsidR="00424FE6" w:rsidRPr="00715CC5" w:rsidRDefault="00424FE6" w:rsidP="00424FE6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</w:tr>
      <w:tr w:rsidR="00424FE6" w:rsidRPr="00715CC5" w:rsidTr="00337666">
        <w:trPr>
          <w:trHeight w:val="262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</w:tr>
      <w:tr w:rsidR="00424FE6" w:rsidRPr="00715CC5" w:rsidTr="00337666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t>2.1.1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51557A" w:rsidRDefault="00424FE6" w:rsidP="0051557A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proofErr w:type="spellStart"/>
            <w:proofErr w:type="gramStart"/>
            <w:r w:rsidRPr="00715CC5">
              <w:rPr>
                <w:rFonts w:ascii="Sylfaen" w:hAnsi="Sylfaen"/>
                <w:sz w:val="18"/>
                <w:szCs w:val="18"/>
              </w:rPr>
              <w:t>სოციალურ</w:t>
            </w:r>
            <w:proofErr w:type="spellEnd"/>
            <w:proofErr w:type="gram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მუშაკთა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სერტიფიცირების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საკვალიფიკაციო ჩარჩოს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შემუშავება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განხორციელების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ვადების განსაზღვრა.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6B75B6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საქართველოს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განათლებისა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და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მეცნიერების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სამინისტრო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6B75B6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424FE6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კანონის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გამოქვეყნებიდან</w:t>
            </w:r>
            <w:r w:rsidRPr="00715CC5">
              <w:rPr>
                <w:rFonts w:ascii="Sylfaen" w:hAnsi="Sylfaen"/>
                <w:sz w:val="18"/>
                <w:szCs w:val="18"/>
              </w:rPr>
              <w:t xml:space="preserve"> 6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თვის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ვადაში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6B75B6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8E666B"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  <w:t>უშუალოდ გეგმა არ საჭიროებს ფინანსურ რესურს. ადამინური რესურსის მოძიება სა</w:t>
            </w:r>
            <w:r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  <w:t>ჭ</w:t>
            </w:r>
            <w:r w:rsidRPr="008E666B"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  <w:t>ირო იქნება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E6" w:rsidRPr="008E666B" w:rsidRDefault="00424FE6" w:rsidP="006B75B6">
            <w:pPr>
              <w:spacing w:after="0" w:line="240" w:lineRule="auto"/>
              <w:jc w:val="both"/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2018 წლის 29 დეკემბრამდე კანონქვემდებარე ნორმატიული აქტის შემუშავება და დამტკიცება.</w:t>
            </w:r>
          </w:p>
        </w:tc>
      </w:tr>
      <w:tr w:rsidR="00424FE6" w:rsidRPr="00715CC5" w:rsidTr="00337666">
        <w:trPr>
          <w:trHeight w:val="55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t>2.1.2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6B75B6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proofErr w:type="spellStart"/>
            <w:proofErr w:type="gramStart"/>
            <w:r w:rsidRPr="00715CC5">
              <w:rPr>
                <w:rFonts w:ascii="Sylfaen" w:hAnsi="Sylfaen"/>
                <w:sz w:val="18"/>
                <w:szCs w:val="18"/>
              </w:rPr>
              <w:t>ამ</w:t>
            </w:r>
            <w:proofErr w:type="spellEnd"/>
            <w:proofErr w:type="gram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კანონით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გათვალისწინებული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სერტიფიცირების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გავლის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შესაძლებლობის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უზრუნველყოფა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ყველა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იმ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მსურველისთვის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რომელიც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ამ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კანონით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გათვალისწინებულ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საკვალიფიკაციო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მოთხოვნებს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აკმაყოფილებს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6B75B6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საქართველოს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განათლებისა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და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მეცნიერების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სამინისტროს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განათლების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შესაბამის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უწყებებთან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ერთად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Default="00424FE6" w:rsidP="006B75B6">
            <w:pPr>
              <w:spacing w:after="0" w:line="240" w:lineRule="auto"/>
              <w:jc w:val="both"/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  <w:t>2.1.1. პუნქტით გათვალისწინებული ღონისძიბის შემდეგ გაითვლება ფინასური რესურსები</w:t>
            </w:r>
          </w:p>
          <w:p w:rsidR="00424FE6" w:rsidRDefault="00424FE6" w:rsidP="006B75B6">
            <w:pPr>
              <w:spacing w:after="0" w:line="240" w:lineRule="auto"/>
              <w:jc w:val="both"/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</w:pPr>
          </w:p>
          <w:p w:rsidR="00424FE6" w:rsidRPr="00715CC5" w:rsidRDefault="00424FE6" w:rsidP="006B75B6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დონორი ორგანიზაციები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6B75B6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</w:rPr>
              <w:t xml:space="preserve">2019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წლის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</w:rPr>
              <w:t xml:space="preserve"> 1 </w:t>
            </w:r>
            <w:proofErr w:type="spellStart"/>
            <w:r w:rsidRPr="00715CC5">
              <w:rPr>
                <w:rFonts w:ascii="Sylfaen" w:hAnsi="Sylfaen"/>
                <w:sz w:val="18"/>
                <w:szCs w:val="18"/>
              </w:rPr>
              <w:t>იანვრიდან</w:t>
            </w:r>
            <w:proofErr w:type="spellEnd"/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- 2020 წლის 1 ოქტომბრამდე</w:t>
            </w:r>
          </w:p>
          <w:p w:rsidR="00424FE6" w:rsidRPr="00715CC5" w:rsidRDefault="00424FE6" w:rsidP="006B75B6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6B75B6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E6" w:rsidRPr="00715CC5" w:rsidDel="00BA3D30" w:rsidRDefault="00424FE6" w:rsidP="006B75B6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სერტიფიცირების დასრულება 2020 წლის 1 ოქტომბრამდე.</w:t>
            </w:r>
          </w:p>
        </w:tc>
      </w:tr>
      <w:tr w:rsidR="00424FE6" w:rsidRPr="00715CC5" w:rsidTr="00337666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t>2.1.3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6B75B6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 w:bidi="en-US"/>
              </w:rPr>
            </w:pPr>
            <w:r>
              <w:rPr>
                <w:rFonts w:ascii="Sylfaen" w:hAnsi="Sylfaen"/>
                <w:sz w:val="18"/>
                <w:szCs w:val="18"/>
                <w:lang w:val="ka-GE" w:bidi="en-US"/>
              </w:rPr>
              <w:t>ახალ საკანონმდებლო ბაზასთან დაკავშირებული ტრენინგები იმ სოციალური მუშაკებისთვის, რომელთაც აქვთ უმაღლესი განათლება ან შესაბამისი სერთიფიკატი.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6B75B6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საქართველოს განათლების და მეცნიერების სამინისტრო შესაბამის უწყებებთან ერთად.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Default="00424FE6" w:rsidP="006B75B6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  <w:p w:rsidR="00424FE6" w:rsidRDefault="00424FE6" w:rsidP="006B75B6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  <w:p w:rsidR="00424FE6" w:rsidRPr="00715CC5" w:rsidRDefault="00424FE6" w:rsidP="006B75B6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დონორი ორგანიზაციები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6B75B6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2020 წლის 1 იანვრამდე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6B75B6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E6" w:rsidDel="00BA3D30" w:rsidRDefault="00BE07B8" w:rsidP="006B75B6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ეტაპობრივი ტრენინგები უწყებებში დასაქმებული სოციალური მუშაკებისთვის.</w:t>
            </w:r>
          </w:p>
        </w:tc>
      </w:tr>
      <w:tr w:rsidR="00424FE6" w:rsidRPr="00715CC5" w:rsidTr="00337666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E6" w:rsidRPr="00715CC5" w:rsidRDefault="00424FE6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t>2.1.4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6B75B6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უნივერსიტეტების მიერ სოციალური მუშაობის საგანმანათლებლო პროგრამაზე სტუდენტების მოზიდვა და საგანმანათლებლო პროგრამის მომზადება.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6B75B6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Default="00424F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C43C0D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უნივერსიტეტები</w:t>
            </w:r>
          </w:p>
          <w:p w:rsidR="00424FE6" w:rsidRDefault="00424F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C43C0D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დონორი</w:t>
            </w:r>
            <w:r w:rsidRPr="00C43C0D"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 ორგანიზაციები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715CC5" w:rsidRDefault="00424FE6" w:rsidP="006B75B6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ეტაპობრივად, 2025 წლამდე.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FE6" w:rsidRPr="006F4808" w:rsidRDefault="00424FE6" w:rsidP="006F4808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E6" w:rsidRPr="006F4808" w:rsidRDefault="00BE07B8" w:rsidP="006F4808">
            <w:pPr>
              <w:spacing w:after="0" w:line="240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უნივერსიტეტების მიერ ყოველწლიურად სტუდენტების მოზიდვა სოციალური მუშაობის საგანმანათლებლო პროგრამაზე.</w:t>
            </w:r>
          </w:p>
        </w:tc>
      </w:tr>
    </w:tbl>
    <w:p w:rsidR="00666517" w:rsidRDefault="00666517" w:rsidP="00CB6367">
      <w:pPr>
        <w:tabs>
          <w:tab w:val="center" w:pos="6503"/>
        </w:tabs>
        <w:rPr>
          <w:rFonts w:ascii="Sylfaen" w:hAnsi="Sylfaen"/>
          <w:lang w:val="ka-GE"/>
        </w:rPr>
      </w:pPr>
    </w:p>
    <w:p w:rsidR="00666517" w:rsidRDefault="00666517" w:rsidP="00CB6367">
      <w:pPr>
        <w:tabs>
          <w:tab w:val="center" w:pos="6503"/>
        </w:tabs>
        <w:rPr>
          <w:rFonts w:ascii="Sylfaen" w:hAnsi="Sylfaen"/>
          <w:lang w:val="ka-GE"/>
        </w:rPr>
      </w:pPr>
    </w:p>
    <w:p w:rsidR="00666517" w:rsidRDefault="00666517" w:rsidP="00CB6367">
      <w:pPr>
        <w:tabs>
          <w:tab w:val="center" w:pos="6503"/>
        </w:tabs>
        <w:rPr>
          <w:rFonts w:ascii="Sylfaen" w:hAnsi="Sylfaen"/>
          <w:lang w:val="ka-GE"/>
        </w:rPr>
      </w:pPr>
    </w:p>
    <w:p w:rsidR="00666517" w:rsidRPr="00715CC5" w:rsidRDefault="00666517" w:rsidP="00CB6367">
      <w:pPr>
        <w:tabs>
          <w:tab w:val="center" w:pos="6503"/>
        </w:tabs>
        <w:rPr>
          <w:rFonts w:ascii="Sylfaen" w:hAnsi="Sylfaen"/>
          <w:lang w:val="ka-GE"/>
        </w:rPr>
      </w:pPr>
    </w:p>
    <w:tbl>
      <w:tblPr>
        <w:tblW w:w="1431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3510"/>
        <w:gridCol w:w="2344"/>
        <w:gridCol w:w="1560"/>
        <w:gridCol w:w="1701"/>
        <w:gridCol w:w="4394"/>
      </w:tblGrid>
      <w:tr w:rsidR="00CB6367" w:rsidRPr="00715CC5" w:rsidTr="005D0512">
        <w:trPr>
          <w:trHeight w:val="263"/>
        </w:trPr>
        <w:tc>
          <w:tcPr>
            <w:tcW w:w="143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67" w:rsidRPr="00715CC5" w:rsidRDefault="00CB6367" w:rsidP="00CF1BAE">
            <w:pPr>
              <w:pStyle w:val="Heading4"/>
              <w:spacing w:before="0" w:after="0" w:line="240" w:lineRule="auto"/>
              <w:rPr>
                <w:rFonts w:eastAsia="Calibri"/>
                <w:b w:val="0"/>
                <w:szCs w:val="18"/>
                <w:lang w:val="ka-GE"/>
              </w:rPr>
            </w:pPr>
            <w:r w:rsidRPr="00715CC5">
              <w:rPr>
                <w:rFonts w:eastAsia="Calibri" w:cs="Sylfaen"/>
                <w:szCs w:val="18"/>
                <w:lang w:val="ka-GE"/>
              </w:rPr>
              <w:t>ამოცანა</w:t>
            </w:r>
            <w:r w:rsidR="006B75B6">
              <w:rPr>
                <w:rFonts w:eastAsia="Calibri"/>
                <w:szCs w:val="18"/>
                <w:lang w:val="ka-GE"/>
              </w:rPr>
              <w:t xml:space="preserve"> 2.2</w:t>
            </w:r>
            <w:r w:rsidRPr="00715CC5">
              <w:rPr>
                <w:rFonts w:eastAsia="Calibri"/>
                <w:szCs w:val="18"/>
                <w:lang w:val="ka-GE"/>
              </w:rPr>
              <w:t xml:space="preserve">. </w:t>
            </w:r>
            <w:r w:rsidRPr="00715CC5">
              <w:rPr>
                <w:i/>
                <w:szCs w:val="18"/>
                <w:lang w:val="ka-GE" w:bidi="en-US"/>
              </w:rPr>
              <w:t>უ</w:t>
            </w:r>
            <w:r w:rsidR="00FB7C2D">
              <w:rPr>
                <w:i/>
                <w:szCs w:val="18"/>
                <w:lang w:val="ka-GE" w:bidi="en-US"/>
              </w:rPr>
              <w:t>ნივერსიტეტების სასწავლო პროგრამები</w:t>
            </w:r>
          </w:p>
        </w:tc>
      </w:tr>
      <w:tr w:rsidR="00CB6367" w:rsidRPr="00715CC5" w:rsidTr="005D0512">
        <w:trPr>
          <w:trHeight w:val="105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ღონისძიება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პასუხისმგებელი სახელმწიფო უწყება</w:t>
            </w:r>
          </w:p>
          <w:p w:rsidR="00CB6367" w:rsidRPr="00715CC5" w:rsidRDefault="00CB6367" w:rsidP="00CF1BAE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განხორციელების ვადა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</w:tr>
      <w:tr w:rsidR="00CB6367" w:rsidRPr="00715CC5" w:rsidTr="00424FE6">
        <w:trPr>
          <w:trHeight w:val="262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 xml:space="preserve">ზოგადი საკითხები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</w:tr>
      <w:tr w:rsidR="00CB6367" w:rsidRPr="00715CC5" w:rsidTr="005D0512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67" w:rsidRPr="00715CC5" w:rsidRDefault="006B75B6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2.2</w:t>
            </w:r>
            <w:r w:rsidR="00CB6367"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t>.1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FB7C2D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საქართელოში არსებული საგანმანათლებლო პროგრამების</w:t>
            </w:r>
            <w:r w:rsidR="00681E26"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 კანონის დებულებებთან</w:t>
            </w: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 შესაბამისობაში მოყვანა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FB7C2D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საქართველოს განათლებისა და მეცნიერების სამინიტრო, სსიპ განათლების ხარისხის ეროვნული ცენტრი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FB7C2D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არ საჭიროებს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FB7C2D" w:rsidP="00BE07B8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კანონის </w:t>
            </w:r>
            <w:r w:rsidR="00BE07B8"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გამოქვეყნებიდან, </w:t>
            </w: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2021 წლის 1 იანვრამდე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BE07B8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„სოციალური მუშაობის შესახებ“ კანონის 43-ე მუხლის მე-2 პუნქტის შესაბამისად, </w:t>
            </w:r>
            <w:r w:rsidRPr="00BE07B8">
              <w:rPr>
                <w:rFonts w:ascii="Sylfaen" w:eastAsia="Calibri" w:hAnsi="Sylfaen"/>
                <w:sz w:val="18"/>
                <w:szCs w:val="18"/>
                <w:lang w:val="ka-GE"/>
              </w:rPr>
              <w:t>სოციალური მუშაობის სფეროში ბაკალავრის, მაგისტრის ან დოქტორის აკადემიური ხარისხის მინიჭებისას</w:t>
            </w: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 ამ კანონის მოთხოვნათა გათვალისწინება.</w:t>
            </w:r>
          </w:p>
        </w:tc>
      </w:tr>
    </w:tbl>
    <w:p w:rsidR="00CB6367" w:rsidRPr="00715CC5" w:rsidRDefault="00CB6367" w:rsidP="00CB6367">
      <w:pPr>
        <w:spacing w:after="0" w:line="240" w:lineRule="auto"/>
        <w:rPr>
          <w:rFonts w:ascii="Sylfaen" w:hAnsi="Sylfaen"/>
          <w:lang w:val="ka-GE"/>
        </w:rPr>
      </w:pPr>
      <w:r w:rsidRPr="00715CC5">
        <w:rPr>
          <w:rFonts w:ascii="Sylfaen" w:hAnsi="Sylfaen"/>
          <w:lang w:val="ka-GE"/>
        </w:rPr>
        <w:tab/>
      </w:r>
    </w:p>
    <w:p w:rsidR="006B75B6" w:rsidRDefault="006B75B6" w:rsidP="00CB636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</w:p>
    <w:p w:rsidR="006B75B6" w:rsidRDefault="006B75B6" w:rsidP="00CB636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</w:p>
    <w:p w:rsidR="006B75B6" w:rsidRDefault="006B75B6" w:rsidP="00CB636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</w:p>
    <w:p w:rsidR="00CB6367" w:rsidRPr="00715CC5" w:rsidRDefault="00CB6367" w:rsidP="00CB636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  <w:r w:rsidRPr="00715CC5">
        <w:rPr>
          <w:rFonts w:ascii="Sylfaen" w:hAnsi="Sylfaen"/>
          <w:b/>
          <w:sz w:val="28"/>
          <w:szCs w:val="28"/>
          <w:lang w:val="ka-GE"/>
        </w:rPr>
        <w:t>ამოცანა N3 საპარლამენტო კონტროლი</w:t>
      </w:r>
    </w:p>
    <w:tbl>
      <w:tblPr>
        <w:tblW w:w="1431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3510"/>
        <w:gridCol w:w="2770"/>
        <w:gridCol w:w="1842"/>
        <w:gridCol w:w="1985"/>
        <w:gridCol w:w="3402"/>
      </w:tblGrid>
      <w:tr w:rsidR="00CB6367" w:rsidRPr="00715CC5" w:rsidTr="005D0512">
        <w:trPr>
          <w:trHeight w:val="263"/>
        </w:trPr>
        <w:tc>
          <w:tcPr>
            <w:tcW w:w="143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67" w:rsidRPr="00715CC5" w:rsidRDefault="00CB6367" w:rsidP="00CF1BAE">
            <w:pPr>
              <w:pStyle w:val="Heading4"/>
              <w:spacing w:before="0" w:after="0" w:line="240" w:lineRule="auto"/>
              <w:rPr>
                <w:rFonts w:eastAsia="Calibri"/>
                <w:b w:val="0"/>
                <w:szCs w:val="18"/>
                <w:lang w:val="ka-GE"/>
              </w:rPr>
            </w:pPr>
            <w:r w:rsidRPr="00715CC5">
              <w:rPr>
                <w:rFonts w:eastAsia="Calibri" w:cs="Sylfaen"/>
                <w:szCs w:val="18"/>
                <w:lang w:val="ka-GE"/>
              </w:rPr>
              <w:t>ამოცანა</w:t>
            </w:r>
            <w:r w:rsidRPr="00715CC5">
              <w:rPr>
                <w:rFonts w:eastAsia="Calibri"/>
                <w:szCs w:val="18"/>
                <w:lang w:val="ka-GE"/>
              </w:rPr>
              <w:t xml:space="preserve"> 3</w:t>
            </w:r>
            <w:r w:rsidR="00F02F3D">
              <w:rPr>
                <w:rFonts w:eastAsia="Calibri"/>
                <w:szCs w:val="18"/>
                <w:lang w:val="ka-GE"/>
              </w:rPr>
              <w:t>.</w:t>
            </w:r>
            <w:r w:rsidRPr="00715CC5">
              <w:rPr>
                <w:rFonts w:eastAsia="Calibri"/>
                <w:szCs w:val="18"/>
                <w:lang w:val="ka-GE"/>
              </w:rPr>
              <w:t xml:space="preserve"> </w:t>
            </w:r>
            <w:r w:rsidRPr="00715CC5">
              <w:rPr>
                <w:i/>
                <w:szCs w:val="18"/>
                <w:lang w:val="ka-GE" w:bidi="en-US"/>
              </w:rPr>
              <w:t>საპარლამენტო კონტროლი</w:t>
            </w:r>
          </w:p>
        </w:tc>
      </w:tr>
      <w:tr w:rsidR="00CB6367" w:rsidRPr="00715CC5" w:rsidTr="005D0512">
        <w:trPr>
          <w:trHeight w:val="105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ღონისძიება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პასუხისმგებელი სახელმწიფო უწყება</w:t>
            </w:r>
          </w:p>
          <w:p w:rsidR="00CB6367" w:rsidRPr="00715CC5" w:rsidRDefault="00CB6367" w:rsidP="00CF1BAE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განხორციელების ვადა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</w:tr>
      <w:tr w:rsidR="00CB6367" w:rsidRPr="00715CC5" w:rsidTr="005D0512">
        <w:trPr>
          <w:trHeight w:val="262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 xml:space="preserve">ზოგადი საკითხები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</w:tr>
      <w:tr w:rsidR="00CB6367" w:rsidRPr="00715CC5" w:rsidTr="005D0512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lastRenderedPageBreak/>
              <w:t>3.1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FB7C2D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კანონის იმპლემენტაციასთან დაკავშირებით, ჩართული უწყებების და დონორი ორგანიზაციების მონაწილეობით „იმპლემნტაციის საკოორდონიდაციო საბჭოს შექმნა“.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FB7C2D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საქართველოს პარლამენტი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FB7C2D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არ საჭიროებს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Default="00FB7C2D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კანონის მიღებიდან </w:t>
            </w:r>
          </w:p>
          <w:p w:rsidR="00FB7C2D" w:rsidRPr="00715CC5" w:rsidRDefault="00FB7C2D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2026 წლის 1 იანვრამდე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717A4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იმპლემენტაციის საკოორდინაციო საბჭო შექმნილია</w:t>
            </w:r>
          </w:p>
        </w:tc>
      </w:tr>
      <w:tr w:rsidR="00CB6367" w:rsidRPr="00715CC5" w:rsidTr="005D0512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t>3.2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B6" w:rsidRPr="00131FB6" w:rsidRDefault="00131FB6" w:rsidP="00131FB6">
            <w:pPr>
              <w:spacing w:before="120" w:after="0" w:line="276" w:lineRule="auto"/>
              <w:jc w:val="both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ამ კანონის მე-9 თავით გათვალისიწინებული უწყებები, </w:t>
            </w:r>
            <w:r w:rsidRPr="00131FB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მათზე </w:t>
            </w:r>
            <w:r w:rsidRPr="00131FB6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 xml:space="preserve">დაკისრებული საქმიანობის განხორციელების  შესახებ, წელიწადში ერთხელ, საგაზაფხულო სესიის დაწყებამდე, წერილობით წარუდგენენ ანგარიშს საქართველოს პარლამენტს. </w:t>
            </w:r>
          </w:p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Default="00131FB6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საქართველოს პარლამენტი, </w:t>
            </w:r>
          </w:p>
          <w:p w:rsidR="00131FB6" w:rsidRPr="00715CC5" w:rsidRDefault="00131FB6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  <w:r w:rsidRPr="00715CC5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15CC5">
              <w:rPr>
                <w:rFonts w:ascii="Sylfaen" w:eastAsia="Sylfaen_PDF_Subset" w:hAnsi="Sylfaen" w:cs="Sylfaen"/>
                <w:sz w:val="18"/>
                <w:szCs w:val="18"/>
                <w:lang w:val="ka-GE"/>
              </w:rPr>
              <w:t>საქართველოს იუსტიციის სამინისტრო</w:t>
            </w:r>
            <w:r w:rsidRPr="00715CC5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15CC5">
              <w:rPr>
                <w:rFonts w:ascii="Sylfaen" w:eastAsia="Sylfaen_PDF_Subset" w:hAnsi="Sylfaen" w:cs="Sylfaen"/>
                <w:sz w:val="18"/>
                <w:szCs w:val="18"/>
                <w:lang w:val="ka-GE"/>
              </w:rPr>
              <w:t>საქართველოს სასჯელაღსრულებისა და პრობაციის სამინისტრო</w:t>
            </w:r>
            <w:r w:rsidRPr="00715CC5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საქართველოს განათლებისა და მეცნიერების სამინისტრო,</w:t>
            </w:r>
            <w:r w:rsidR="00681E26">
              <w:rPr>
                <w:rFonts w:ascii="Sylfaen" w:hAnsi="Sylfaen"/>
                <w:sz w:val="18"/>
                <w:szCs w:val="18"/>
                <w:lang w:val="ka-GE"/>
              </w:rPr>
              <w:t xml:space="preserve"> საქართველოს იუსტიციის სამინისტტრო,</w:t>
            </w: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საჯარო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სამართლის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იურიდიული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პირ</w:t>
            </w:r>
            <w:proofErr w:type="spellEnd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  <w:lang w:val="ka-GE"/>
              </w:rPr>
              <w:t xml:space="preserve">ი </w:t>
            </w: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“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ადამიანით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ვაჭრობის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 (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ტრეფიკინგის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)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მსხვერპლთა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დაზარალებულთა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დაცვისა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დახმარების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სახელმწიფო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ფონდ</w:t>
            </w: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>ი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  <w:lang w:val="ka-GE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FB7C2D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არ საჭიროებს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131FB6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კანონის ძალაში შესვლიდან, მუდმივად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0CC" w:rsidRDefault="00C43C0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C43C0D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ანგარიში</w:t>
            </w:r>
            <w:r w:rsidRPr="00C43C0D"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 ყოველწლიურად წარდგენილია</w:t>
            </w:r>
          </w:p>
          <w:p w:rsidR="00762C67" w:rsidRDefault="00762C67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  <w:p w:rsidR="003500CC" w:rsidRDefault="00762C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ანგარიში ყოველწლიურად </w:t>
            </w:r>
            <w:r w:rsidR="00C43C0D" w:rsidRPr="00C43C0D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მოსმენილია</w:t>
            </w:r>
            <w:r w:rsidR="00C43C0D" w:rsidRPr="00C43C0D"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პარლამენტის მიერ</w:t>
            </w:r>
          </w:p>
        </w:tc>
      </w:tr>
    </w:tbl>
    <w:p w:rsidR="006B75B6" w:rsidRDefault="006B75B6" w:rsidP="00CB636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</w:p>
    <w:p w:rsidR="006B75B6" w:rsidRDefault="006B75B6" w:rsidP="00CB636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</w:p>
    <w:p w:rsidR="006B75B6" w:rsidRDefault="006B75B6" w:rsidP="00CB636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</w:p>
    <w:p w:rsidR="00CB6367" w:rsidRPr="00715CC5" w:rsidRDefault="00CB6367" w:rsidP="00CB636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  <w:r w:rsidRPr="00715CC5">
        <w:rPr>
          <w:rFonts w:ascii="Sylfaen" w:hAnsi="Sylfaen"/>
          <w:b/>
          <w:sz w:val="28"/>
          <w:szCs w:val="28"/>
          <w:lang w:val="ka-GE"/>
        </w:rPr>
        <w:t>ამოცანა N4 ადამიანური რესურსების საჭიროება</w:t>
      </w:r>
    </w:p>
    <w:tbl>
      <w:tblPr>
        <w:tblW w:w="1431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3510"/>
        <w:gridCol w:w="2344"/>
        <w:gridCol w:w="2127"/>
        <w:gridCol w:w="1842"/>
        <w:gridCol w:w="3686"/>
      </w:tblGrid>
      <w:tr w:rsidR="00CB6367" w:rsidRPr="00715CC5" w:rsidTr="005D0512">
        <w:trPr>
          <w:trHeight w:val="263"/>
        </w:trPr>
        <w:tc>
          <w:tcPr>
            <w:tcW w:w="143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67" w:rsidRPr="00715CC5" w:rsidRDefault="00CB6367" w:rsidP="00CF1BAE">
            <w:pPr>
              <w:pStyle w:val="Heading4"/>
              <w:spacing w:before="0" w:after="0" w:line="240" w:lineRule="auto"/>
              <w:rPr>
                <w:rFonts w:eastAsia="Calibri"/>
                <w:b w:val="0"/>
                <w:szCs w:val="18"/>
                <w:lang w:val="ka-GE"/>
              </w:rPr>
            </w:pPr>
            <w:r w:rsidRPr="00715CC5">
              <w:rPr>
                <w:rFonts w:eastAsia="Calibri" w:cs="Sylfaen"/>
                <w:szCs w:val="18"/>
                <w:lang w:val="ka-GE"/>
              </w:rPr>
              <w:t>ამოცანა</w:t>
            </w:r>
            <w:r w:rsidRPr="00715CC5">
              <w:rPr>
                <w:rFonts w:eastAsia="Calibri"/>
                <w:szCs w:val="18"/>
                <w:lang w:val="ka-GE"/>
              </w:rPr>
              <w:t xml:space="preserve"> 4 ადამიანური რესურსების საჭიროება</w:t>
            </w:r>
          </w:p>
        </w:tc>
      </w:tr>
      <w:tr w:rsidR="00CB6367" w:rsidRPr="00715CC5" w:rsidTr="005D0512">
        <w:trPr>
          <w:trHeight w:val="105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ღონისძიება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პასუხისმგებელი სახელმწიფო უწყება</w:t>
            </w:r>
          </w:p>
          <w:p w:rsidR="00CB6367" w:rsidRPr="00715CC5" w:rsidRDefault="00CB6367" w:rsidP="00CF1BAE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განხორციელების ვადა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</w:tr>
      <w:tr w:rsidR="00CB6367" w:rsidRPr="00715CC5" w:rsidTr="005D0512">
        <w:trPr>
          <w:trHeight w:val="262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</w:tr>
      <w:tr w:rsidR="00CB6367" w:rsidRPr="00715CC5" w:rsidTr="005D0512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t>4.1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131FB6" w:rsidRDefault="00131FB6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proofErr w:type="spellStart"/>
            <w:proofErr w:type="gramStart"/>
            <w:r w:rsidRPr="00131FB6">
              <w:rPr>
                <w:rFonts w:ascii="Sylfaen" w:hAnsi="Sylfaen"/>
                <w:sz w:val="18"/>
                <w:szCs w:val="18"/>
              </w:rPr>
              <w:t>სოციალურ</w:t>
            </w:r>
            <w:proofErr w:type="spellEnd"/>
            <w:proofErr w:type="gramEnd"/>
            <w:r w:rsidRPr="00131FB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31FB6">
              <w:rPr>
                <w:rFonts w:ascii="Sylfaen" w:hAnsi="Sylfaen"/>
                <w:sz w:val="18"/>
                <w:szCs w:val="18"/>
              </w:rPr>
              <w:t>მუშაკთა</w:t>
            </w:r>
            <w:proofErr w:type="spellEnd"/>
            <w:r w:rsidRPr="00131FB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31FB6">
              <w:rPr>
                <w:rFonts w:ascii="Sylfaen" w:hAnsi="Sylfaen"/>
                <w:sz w:val="18"/>
                <w:szCs w:val="18"/>
              </w:rPr>
              <w:t>შტატების</w:t>
            </w:r>
            <w:proofErr w:type="spellEnd"/>
            <w:r w:rsidRPr="00131FB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31FB6">
              <w:rPr>
                <w:rFonts w:ascii="Sylfaen" w:hAnsi="Sylfaen"/>
                <w:sz w:val="18"/>
                <w:szCs w:val="18"/>
              </w:rPr>
              <w:t>ეტაპობრივი</w:t>
            </w:r>
            <w:proofErr w:type="spellEnd"/>
            <w:r w:rsidRPr="00131FB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31FB6">
              <w:rPr>
                <w:rFonts w:ascii="Sylfaen" w:hAnsi="Sylfaen"/>
                <w:sz w:val="18"/>
                <w:szCs w:val="18"/>
              </w:rPr>
              <w:t>ზრდა</w:t>
            </w:r>
            <w:proofErr w:type="spellEnd"/>
            <w:r w:rsidRPr="00131FB6">
              <w:rPr>
                <w:rFonts w:ascii="Sylfaen" w:hAnsi="Sylfaen"/>
                <w:b/>
                <w:sz w:val="18"/>
                <w:szCs w:val="18"/>
              </w:rPr>
              <w:t>,</w:t>
            </w:r>
            <w:r w:rsidRPr="00131FB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31FB6">
              <w:rPr>
                <w:rFonts w:ascii="Sylfaen" w:hAnsi="Sylfaen"/>
                <w:sz w:val="18"/>
                <w:szCs w:val="18"/>
              </w:rPr>
              <w:t>იმგვარად</w:t>
            </w:r>
            <w:proofErr w:type="spellEnd"/>
            <w:r w:rsidRPr="00131FB6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131FB6">
              <w:rPr>
                <w:rFonts w:ascii="Sylfaen" w:hAnsi="Sylfaen"/>
                <w:sz w:val="18"/>
                <w:szCs w:val="18"/>
              </w:rPr>
              <w:t>რომ</w:t>
            </w:r>
            <w:proofErr w:type="spellEnd"/>
            <w:r w:rsidRPr="00131FB6">
              <w:rPr>
                <w:rFonts w:ascii="Sylfaen" w:hAnsi="Sylfaen"/>
                <w:sz w:val="18"/>
                <w:szCs w:val="18"/>
              </w:rPr>
              <w:t xml:space="preserve"> 2025 </w:t>
            </w:r>
            <w:proofErr w:type="spellStart"/>
            <w:r w:rsidRPr="00131FB6">
              <w:rPr>
                <w:rFonts w:ascii="Sylfaen" w:hAnsi="Sylfaen"/>
                <w:sz w:val="18"/>
                <w:szCs w:val="18"/>
              </w:rPr>
              <w:t>წელს</w:t>
            </w:r>
            <w:proofErr w:type="spellEnd"/>
            <w:r w:rsidRPr="00131FB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31FB6">
              <w:rPr>
                <w:rFonts w:ascii="Sylfaen" w:hAnsi="Sylfaen"/>
                <w:sz w:val="18"/>
                <w:szCs w:val="18"/>
              </w:rPr>
              <w:t>საქართველოს</w:t>
            </w:r>
            <w:proofErr w:type="spellEnd"/>
            <w:r w:rsidRPr="00131FB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31FB6">
              <w:rPr>
                <w:rFonts w:ascii="Sylfaen" w:hAnsi="Sylfaen"/>
                <w:sz w:val="18"/>
                <w:szCs w:val="18"/>
              </w:rPr>
              <w:t>ტერიტორიაზე</w:t>
            </w:r>
            <w:proofErr w:type="spellEnd"/>
            <w:r w:rsidRPr="00131FB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31FB6">
              <w:rPr>
                <w:rFonts w:ascii="Sylfaen" w:hAnsi="Sylfaen"/>
                <w:sz w:val="18"/>
                <w:szCs w:val="18"/>
              </w:rPr>
              <w:t>დასაქმებული</w:t>
            </w:r>
            <w:proofErr w:type="spellEnd"/>
            <w:r w:rsidRPr="00131FB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31FB6">
              <w:rPr>
                <w:rFonts w:ascii="Sylfaen" w:hAnsi="Sylfaen"/>
                <w:sz w:val="18"/>
                <w:szCs w:val="18"/>
              </w:rPr>
              <w:t>სოციალური</w:t>
            </w:r>
            <w:proofErr w:type="spellEnd"/>
            <w:r w:rsidRPr="00131FB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31FB6">
              <w:rPr>
                <w:rFonts w:ascii="Sylfaen" w:hAnsi="Sylfaen"/>
                <w:sz w:val="18"/>
                <w:szCs w:val="18"/>
              </w:rPr>
              <w:t>მუშაკები</w:t>
            </w:r>
            <w:proofErr w:type="spellEnd"/>
            <w:r w:rsidRPr="00131FB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31FB6">
              <w:rPr>
                <w:rFonts w:ascii="Sylfaen" w:hAnsi="Sylfaen"/>
                <w:sz w:val="18"/>
                <w:szCs w:val="18"/>
              </w:rPr>
              <w:t>სრულყოფილად</w:t>
            </w:r>
            <w:proofErr w:type="spellEnd"/>
            <w:r w:rsidRPr="00131FB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31FB6">
              <w:rPr>
                <w:rFonts w:ascii="Sylfaen" w:hAnsi="Sylfaen"/>
                <w:sz w:val="18"/>
                <w:szCs w:val="18"/>
              </w:rPr>
              <w:t>ასრულებდნენ</w:t>
            </w:r>
            <w:proofErr w:type="spellEnd"/>
            <w:r w:rsidRPr="00131FB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31FB6">
              <w:rPr>
                <w:rFonts w:ascii="Sylfaen" w:hAnsi="Sylfaen"/>
                <w:sz w:val="18"/>
                <w:szCs w:val="18"/>
              </w:rPr>
              <w:t>ამ</w:t>
            </w:r>
            <w:proofErr w:type="spellEnd"/>
            <w:r w:rsidRPr="00131FB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31FB6">
              <w:rPr>
                <w:rFonts w:ascii="Sylfaen" w:hAnsi="Sylfaen"/>
                <w:sz w:val="18"/>
                <w:szCs w:val="18"/>
              </w:rPr>
              <w:t>კანონით</w:t>
            </w:r>
            <w:proofErr w:type="spellEnd"/>
            <w:r w:rsidRPr="00131FB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31FB6">
              <w:rPr>
                <w:rFonts w:ascii="Sylfaen" w:hAnsi="Sylfaen"/>
                <w:sz w:val="18"/>
                <w:szCs w:val="18"/>
              </w:rPr>
              <w:t>მათზე</w:t>
            </w:r>
            <w:proofErr w:type="spellEnd"/>
            <w:r w:rsidRPr="00131FB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31FB6">
              <w:rPr>
                <w:rFonts w:ascii="Sylfaen" w:hAnsi="Sylfaen"/>
                <w:sz w:val="18"/>
                <w:szCs w:val="18"/>
              </w:rPr>
              <w:t>დაკისრებულ</w:t>
            </w:r>
            <w:proofErr w:type="spellEnd"/>
            <w:r w:rsidRPr="00131FB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31FB6">
              <w:rPr>
                <w:rFonts w:ascii="Sylfaen" w:hAnsi="Sylfaen"/>
                <w:sz w:val="18"/>
                <w:szCs w:val="18"/>
              </w:rPr>
              <w:t>სამსახურეობრივ</w:t>
            </w:r>
            <w:proofErr w:type="spellEnd"/>
            <w:r w:rsidRPr="00131FB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131FB6">
              <w:rPr>
                <w:rFonts w:ascii="Sylfaen" w:hAnsi="Sylfaen"/>
                <w:sz w:val="18"/>
                <w:szCs w:val="18"/>
              </w:rPr>
              <w:t>მოვალეობებს</w:t>
            </w:r>
            <w:proofErr w:type="spellEnd"/>
            <w:r w:rsidRPr="00131FB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FB6" w:rsidRDefault="00131FB6" w:rsidP="00131FB6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საქართველოს მთავრობა, </w:t>
            </w:r>
          </w:p>
          <w:p w:rsidR="00CB6367" w:rsidRPr="00715CC5" w:rsidRDefault="00131FB6" w:rsidP="00131FB6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  <w:r w:rsidRPr="00715CC5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15CC5">
              <w:rPr>
                <w:rFonts w:ascii="Sylfaen" w:eastAsia="Sylfaen_PDF_Subset" w:hAnsi="Sylfaen" w:cs="Sylfaen"/>
                <w:sz w:val="18"/>
                <w:szCs w:val="18"/>
                <w:lang w:val="ka-GE"/>
              </w:rPr>
              <w:t>საქართველოს იუსტიციის სამინისტრო</w:t>
            </w:r>
            <w:r w:rsidRPr="00715CC5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15CC5">
              <w:rPr>
                <w:rFonts w:ascii="Sylfaen" w:eastAsia="Sylfaen_PDF_Subset" w:hAnsi="Sylfaen" w:cs="Sylfaen"/>
                <w:sz w:val="18"/>
                <w:szCs w:val="18"/>
                <w:lang w:val="ka-GE"/>
              </w:rPr>
              <w:t>საქართველოს სასჯელაღსრულებისა და პრობაციის სამინისტრო</w:t>
            </w:r>
            <w:r w:rsidRPr="00715CC5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საქართველოს განათლებისა და მეცნიერების სამინისტრო,</w:t>
            </w:r>
            <w:r w:rsidR="00681E26">
              <w:rPr>
                <w:rFonts w:ascii="Sylfaen" w:hAnsi="Sylfaen"/>
                <w:sz w:val="18"/>
                <w:szCs w:val="18"/>
                <w:lang w:val="ka-GE"/>
              </w:rPr>
              <w:t xml:space="preserve"> საქართველოს იუსტიციის სამინისტრო,</w:t>
            </w: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საჯარო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სამართლის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იურიდიული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პირ</w:t>
            </w:r>
            <w:proofErr w:type="spellEnd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  <w:lang w:val="ka-GE"/>
              </w:rPr>
              <w:t xml:space="preserve">ი </w:t>
            </w: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“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ადამიანით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ვაჭრობის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 (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ტრეფიკინგის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)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მსხვერპლთა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დაზარალებულთა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დაცვისა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დახმარების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სახელმწიფო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15CC5"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  <w:t>ფონდ</w:t>
            </w:r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</w:rPr>
              <w:t>ი</w:t>
            </w:r>
            <w:proofErr w:type="spellEnd"/>
            <w:r w:rsidRPr="00715CC5">
              <w:rPr>
                <w:rFonts w:ascii="Sylfaen" w:hAnsi="Sylfaen"/>
                <w:sz w:val="18"/>
                <w:szCs w:val="18"/>
                <w:shd w:val="clear" w:color="auto" w:fill="FFFFFF"/>
                <w:lang w:val="ka-GE"/>
              </w:rPr>
              <w:t>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131FB6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131FB6"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  <w:t xml:space="preserve">ფინანსური აღრიცხვა </w:t>
            </w:r>
            <w:r w:rsidR="00B30719"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  <w:t>გასაკ</w:t>
            </w:r>
            <w:r w:rsidRPr="00131FB6"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  <w:t xml:space="preserve">ეთებელია, ფინანსისტის მიერ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131FB6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კანონის მიღებიდან, 2025 წლის 1 </w:t>
            </w:r>
            <w:r w:rsidR="00B30719">
              <w:rPr>
                <w:rFonts w:ascii="Sylfaen" w:eastAsia="Calibri" w:hAnsi="Sylfaen"/>
                <w:sz w:val="18"/>
                <w:szCs w:val="18"/>
                <w:lang w:val="ka-GE"/>
              </w:rPr>
              <w:t>იანვრამდე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</w:tr>
      <w:tr w:rsidR="00CB6367" w:rsidRPr="00715CC5" w:rsidTr="005D0512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t>4.2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B30719" w:rsidP="00681E26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სოციალური მუშაობის დეცენტრალიზაციის განხორციელება.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ადგილობრივი თვითმმართველობის ერთეულში, </w:t>
            </w: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სთან შე</w:t>
            </w:r>
            <w:r w:rsidR="00681E26">
              <w:rPr>
                <w:rFonts w:ascii="Sylfaen" w:hAnsi="Sylfaen"/>
                <w:sz w:val="18"/>
                <w:szCs w:val="18"/>
                <w:lang w:val="ka-GE"/>
              </w:rPr>
              <w:t>თ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ანხმებით</w:t>
            </w:r>
            <w:r w:rsidRPr="00715CC5">
              <w:rPr>
                <w:rFonts w:ascii="Sylfaen" w:hAnsi="Sylfaen"/>
                <w:sz w:val="18"/>
                <w:szCs w:val="18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შეიქმანს შესაბამისი სტრუქტურული ერთეული, შესაბამისი შტატებით,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B30719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hAnsi="Sylfaen"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, ადგილობრივი თვითმმართველობის ერთეულები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B3071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131FB6"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  <w:t xml:space="preserve">ფინანსური აღრიცხვა </w:t>
            </w:r>
            <w:r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  <w:t>გასაკ</w:t>
            </w:r>
            <w:r w:rsidRPr="00131FB6"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  <w:t>ეთებელია, ფინანსისტის მიერ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B3071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2021 წლის 1 იანვრამდე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</w:tr>
    </w:tbl>
    <w:p w:rsidR="00CB6367" w:rsidRPr="00715CC5" w:rsidRDefault="00CB6367" w:rsidP="00CB6367">
      <w:pPr>
        <w:tabs>
          <w:tab w:val="left" w:pos="2595"/>
        </w:tabs>
        <w:rPr>
          <w:rFonts w:ascii="Sylfaen" w:hAnsi="Sylfaen"/>
          <w:lang w:val="ka-GE"/>
        </w:rPr>
      </w:pPr>
      <w:r w:rsidRPr="00715CC5">
        <w:rPr>
          <w:rFonts w:ascii="Sylfaen" w:hAnsi="Sylfaen"/>
          <w:lang w:val="ka-GE"/>
        </w:rPr>
        <w:tab/>
      </w:r>
    </w:p>
    <w:p w:rsidR="00CB6367" w:rsidRPr="00715CC5" w:rsidRDefault="00CB6367" w:rsidP="00CB6367">
      <w:pPr>
        <w:tabs>
          <w:tab w:val="left" w:pos="2595"/>
        </w:tabs>
        <w:rPr>
          <w:rFonts w:ascii="Sylfaen" w:hAnsi="Sylfaen"/>
          <w:lang w:val="ka-GE"/>
        </w:rPr>
      </w:pPr>
    </w:p>
    <w:p w:rsidR="006A1567" w:rsidRDefault="006A1567" w:rsidP="00CB636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</w:p>
    <w:p w:rsidR="006A1567" w:rsidRDefault="006A1567" w:rsidP="00CB636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</w:p>
    <w:p w:rsidR="006A1567" w:rsidRDefault="006A1567" w:rsidP="00CB636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</w:p>
    <w:p w:rsidR="00CB6367" w:rsidRPr="00715CC5" w:rsidRDefault="00CB6367" w:rsidP="00CB636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  <w:r w:rsidRPr="00715CC5">
        <w:rPr>
          <w:rFonts w:ascii="Sylfaen" w:hAnsi="Sylfaen"/>
          <w:b/>
          <w:sz w:val="28"/>
          <w:szCs w:val="28"/>
          <w:lang w:val="ka-GE"/>
        </w:rPr>
        <w:t>ამოცანა N5 ხელფასების მატება</w:t>
      </w:r>
    </w:p>
    <w:tbl>
      <w:tblPr>
        <w:tblW w:w="1431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3510"/>
        <w:gridCol w:w="2911"/>
        <w:gridCol w:w="1560"/>
        <w:gridCol w:w="1842"/>
        <w:gridCol w:w="3686"/>
      </w:tblGrid>
      <w:tr w:rsidR="00CB6367" w:rsidRPr="00715CC5" w:rsidTr="005D0512">
        <w:trPr>
          <w:trHeight w:val="263"/>
        </w:trPr>
        <w:tc>
          <w:tcPr>
            <w:tcW w:w="143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67" w:rsidRPr="00715CC5" w:rsidRDefault="00CB6367" w:rsidP="00CF1BAE">
            <w:pPr>
              <w:pStyle w:val="Heading4"/>
              <w:spacing w:before="0" w:after="0" w:line="240" w:lineRule="auto"/>
              <w:rPr>
                <w:rFonts w:eastAsia="Calibri"/>
                <w:b w:val="0"/>
                <w:szCs w:val="18"/>
                <w:lang w:val="ka-GE"/>
              </w:rPr>
            </w:pPr>
            <w:r w:rsidRPr="00715CC5">
              <w:rPr>
                <w:rFonts w:eastAsia="Calibri" w:cs="Sylfaen"/>
                <w:szCs w:val="18"/>
                <w:lang w:val="ka-GE"/>
              </w:rPr>
              <w:t>ამოცანა</w:t>
            </w:r>
            <w:r w:rsidRPr="00715CC5">
              <w:rPr>
                <w:rFonts w:eastAsia="Calibri"/>
                <w:szCs w:val="18"/>
                <w:lang w:val="ka-GE"/>
              </w:rPr>
              <w:t xml:space="preserve"> 5 ხელფასების მატება</w:t>
            </w:r>
          </w:p>
        </w:tc>
      </w:tr>
      <w:tr w:rsidR="00CB6367" w:rsidRPr="00715CC5" w:rsidTr="005414A7">
        <w:trPr>
          <w:trHeight w:val="105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ღონისძიება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პასუხისმგებელი სახელმწიფო უწყება</w:t>
            </w:r>
          </w:p>
          <w:p w:rsidR="00CB6367" w:rsidRPr="00715CC5" w:rsidRDefault="00CB6367" w:rsidP="00CF1BAE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განხორციელების ვადა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5414A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შენიშვნა</w:t>
            </w:r>
          </w:p>
        </w:tc>
      </w:tr>
      <w:tr w:rsidR="00CB6367" w:rsidRPr="00715CC5" w:rsidTr="005414A7">
        <w:trPr>
          <w:trHeight w:val="262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</w:tr>
      <w:tr w:rsidR="00CB6367" w:rsidRPr="00715CC5" w:rsidTr="005414A7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t>5.1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FE2BAD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დასაქმებული სუცილური მუშაკებისათვის ხელფასები მატება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FE2BAD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საქართველოს მთავრობა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FE2BAD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FE2BAD"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  <w:t>ფინასური აღრიცხვა</w:t>
            </w:r>
            <w:r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  <w:t>/გაანგარიშება</w:t>
            </w:r>
            <w:r w:rsidRPr="00FE2BAD"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  <w:t>არის საჭირო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FE2BAD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2021 წლის 1 იანვარი, 2025 წლის 1 იანვარი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</w:tr>
    </w:tbl>
    <w:p w:rsidR="00CB6367" w:rsidRPr="00715CC5" w:rsidRDefault="00CB6367" w:rsidP="00CB6367">
      <w:pPr>
        <w:tabs>
          <w:tab w:val="left" w:pos="7905"/>
        </w:tabs>
        <w:rPr>
          <w:rFonts w:ascii="Sylfaen" w:hAnsi="Sylfaen"/>
          <w:lang w:val="ka-GE"/>
        </w:rPr>
      </w:pPr>
      <w:r w:rsidRPr="00715CC5">
        <w:rPr>
          <w:rFonts w:ascii="Sylfaen" w:hAnsi="Sylfaen"/>
          <w:lang w:val="ka-GE"/>
        </w:rPr>
        <w:tab/>
      </w:r>
    </w:p>
    <w:p w:rsidR="006A1567" w:rsidRDefault="006A1567" w:rsidP="00CB636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</w:p>
    <w:p w:rsidR="006A1567" w:rsidRDefault="006A1567" w:rsidP="00CB636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</w:p>
    <w:p w:rsidR="006A1567" w:rsidRDefault="006A1567" w:rsidP="00CB636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</w:p>
    <w:p w:rsidR="006A1567" w:rsidRDefault="006A1567" w:rsidP="00CB636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</w:p>
    <w:p w:rsidR="006A1567" w:rsidRDefault="006A1567" w:rsidP="00CB636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</w:p>
    <w:p w:rsidR="00CB6367" w:rsidRPr="00715CC5" w:rsidRDefault="00CB6367" w:rsidP="00CB6367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  <w:r w:rsidRPr="00715CC5">
        <w:rPr>
          <w:rFonts w:ascii="Sylfaen" w:hAnsi="Sylfaen"/>
          <w:b/>
          <w:sz w:val="28"/>
          <w:szCs w:val="28"/>
          <w:lang w:val="ka-GE"/>
        </w:rPr>
        <w:t>ამოცანა N6 პროფესიის პო</w:t>
      </w:r>
      <w:r w:rsidR="00FE2BAD">
        <w:rPr>
          <w:rFonts w:ascii="Sylfaen" w:hAnsi="Sylfaen"/>
          <w:b/>
          <w:sz w:val="28"/>
          <w:szCs w:val="28"/>
          <w:lang w:val="ka-GE"/>
        </w:rPr>
        <w:t>პ</w:t>
      </w:r>
      <w:r w:rsidRPr="00715CC5">
        <w:rPr>
          <w:rFonts w:ascii="Sylfaen" w:hAnsi="Sylfaen"/>
          <w:b/>
          <w:sz w:val="28"/>
          <w:szCs w:val="28"/>
          <w:lang w:val="ka-GE"/>
        </w:rPr>
        <w:t>ულარიზაცია</w:t>
      </w:r>
    </w:p>
    <w:tbl>
      <w:tblPr>
        <w:tblW w:w="1431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3510"/>
        <w:gridCol w:w="2344"/>
        <w:gridCol w:w="1843"/>
        <w:gridCol w:w="1701"/>
        <w:gridCol w:w="4111"/>
      </w:tblGrid>
      <w:tr w:rsidR="00CB6367" w:rsidRPr="00715CC5" w:rsidTr="005D0512">
        <w:trPr>
          <w:trHeight w:val="263"/>
        </w:trPr>
        <w:tc>
          <w:tcPr>
            <w:tcW w:w="143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67" w:rsidRPr="00715CC5" w:rsidRDefault="00CB6367" w:rsidP="00CF1BAE">
            <w:pPr>
              <w:pStyle w:val="Heading4"/>
              <w:spacing w:before="0" w:after="0" w:line="240" w:lineRule="auto"/>
              <w:rPr>
                <w:rFonts w:eastAsia="Calibri"/>
                <w:b w:val="0"/>
                <w:szCs w:val="18"/>
                <w:lang w:val="ka-GE"/>
              </w:rPr>
            </w:pPr>
            <w:r w:rsidRPr="00715CC5">
              <w:rPr>
                <w:rFonts w:eastAsia="Calibri" w:cs="Sylfaen"/>
                <w:szCs w:val="18"/>
                <w:lang w:val="ka-GE"/>
              </w:rPr>
              <w:t>ამოცანა</w:t>
            </w:r>
            <w:r w:rsidRPr="00715CC5">
              <w:rPr>
                <w:rFonts w:eastAsia="Calibri"/>
                <w:szCs w:val="18"/>
                <w:lang w:val="ka-GE"/>
              </w:rPr>
              <w:t xml:space="preserve"> 6.1 პროფესიის პოპულარიზაცია საზოგადოებაში</w:t>
            </w:r>
          </w:p>
        </w:tc>
      </w:tr>
      <w:tr w:rsidR="00CB6367" w:rsidRPr="00715CC5" w:rsidTr="005414A7">
        <w:trPr>
          <w:trHeight w:val="105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ღონისძიება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tabs>
                <w:tab w:val="center" w:pos="1779"/>
                <w:tab w:val="right" w:pos="3558"/>
              </w:tabs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პასუხისმგებელი სახელმწიფო უწყება</w:t>
            </w:r>
          </w:p>
          <w:p w:rsidR="00CB6367" w:rsidRPr="00715CC5" w:rsidRDefault="00CB6367" w:rsidP="00CF1BAE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ფინანსური და მატერიალური რესურსი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განხორციელების ვადა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367" w:rsidRPr="00715CC5" w:rsidRDefault="00BE07B8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ინდიკატორი</w:t>
            </w:r>
          </w:p>
        </w:tc>
      </w:tr>
      <w:tr w:rsidR="00CB6367" w:rsidRPr="00715CC5" w:rsidTr="005414A7">
        <w:trPr>
          <w:trHeight w:val="262"/>
        </w:trPr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 xml:space="preserve">ზოგადი საკითხები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</w:tr>
      <w:tr w:rsidR="00CB6367" w:rsidRPr="00715CC5" w:rsidTr="005414A7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t>6.1.1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222D20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სოციალური მუშაკის </w:t>
            </w:r>
            <w:r w:rsidR="00FE2BAD">
              <w:rPr>
                <w:rFonts w:ascii="Sylfaen" w:eastAsia="Calibri" w:hAnsi="Sylfaen"/>
                <w:sz w:val="18"/>
                <w:szCs w:val="18"/>
                <w:lang w:val="ka-GE"/>
              </w:rPr>
              <w:t>პროფესიის პოპულარიზაცი</w:t>
            </w:r>
            <w:r w:rsidR="005414A7">
              <w:rPr>
                <w:rFonts w:ascii="Sylfaen" w:eastAsia="Calibri" w:hAnsi="Sylfaen"/>
                <w:sz w:val="18"/>
                <w:szCs w:val="18"/>
                <w:lang w:val="ka-GE"/>
              </w:rPr>
              <w:t>ა</w:t>
            </w: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 სოციალურ ქსელებში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DE2A90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საქართველოს პარლამენტი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84B" w:rsidRDefault="00EA26BA" w:rsidP="00CF1BAE">
            <w:pPr>
              <w:spacing w:after="0" w:line="240" w:lineRule="auto"/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  <w:t>სოციალური ქსელის ბანერებისა და დასპონსორებისთვის აუცილებელი ფინანსური რესურსი</w:t>
            </w:r>
          </w:p>
          <w:p w:rsidR="002D084B" w:rsidRDefault="002D084B" w:rsidP="00CF1BAE">
            <w:pPr>
              <w:spacing w:after="0" w:line="240" w:lineRule="auto"/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</w:pPr>
          </w:p>
          <w:p w:rsidR="002D084B" w:rsidRDefault="002D084B" w:rsidP="00CF1BAE">
            <w:pPr>
              <w:spacing w:after="0" w:line="240" w:lineRule="auto"/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</w:pPr>
          </w:p>
          <w:p w:rsidR="00CB6367" w:rsidRPr="00715CC5" w:rsidRDefault="002D084B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  <w:t>დონორი ორგანიზაციები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DE2A90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კანონის ამოქმედებიდან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530210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შესაბამისი ღონისძიებების განხორციელება</w:t>
            </w:r>
          </w:p>
        </w:tc>
      </w:tr>
      <w:tr w:rsidR="00CB6367" w:rsidRPr="00715CC5" w:rsidTr="005414A7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t>6.1.2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6BA" w:rsidRDefault="006A56BA" w:rsidP="00FE2BAD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გადაცემების გაკეთება სხვადასხვა ტელე- და რადიო არხებზე</w:t>
            </w:r>
          </w:p>
          <w:p w:rsidR="006A56BA" w:rsidRDefault="006A56BA" w:rsidP="00FE2BAD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  <w:p w:rsidR="006A56BA" w:rsidRDefault="006A56BA" w:rsidP="00FE2BAD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  <w:p w:rsidR="00CB6367" w:rsidRPr="00715CC5" w:rsidRDefault="00CB6367" w:rsidP="00FE2BAD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52F" w:rsidRDefault="002C152F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საქართველოს პარლამენტი</w:t>
            </w:r>
          </w:p>
          <w:p w:rsidR="002D084B" w:rsidRDefault="002D084B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CB6367" w:rsidRPr="00715CC5" w:rsidRDefault="000078A4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Default="00CB6367" w:rsidP="00CF1BAE">
            <w:pPr>
              <w:spacing w:after="0" w:line="240" w:lineRule="auto"/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</w:pPr>
          </w:p>
          <w:p w:rsidR="000078A4" w:rsidRPr="00715CC5" w:rsidRDefault="000078A4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color w:val="FF0000"/>
                <w:sz w:val="18"/>
                <w:szCs w:val="18"/>
                <w:lang w:val="ka-GE"/>
              </w:rPr>
              <w:t>დონორი ორგანიზაციები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530210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შესაბამისი ღონისძიებების განხორციელება</w:t>
            </w:r>
          </w:p>
        </w:tc>
      </w:tr>
      <w:tr w:rsidR="00CB6367" w:rsidRPr="00715CC5" w:rsidTr="005414A7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t>6.1.3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7477B3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 w:bidi="en-US"/>
              </w:rPr>
            </w:pPr>
            <w:r>
              <w:rPr>
                <w:rFonts w:ascii="Sylfaen" w:hAnsi="Sylfaen"/>
                <w:sz w:val="18"/>
                <w:szCs w:val="18"/>
                <w:lang w:val="ka-GE" w:bidi="en-US"/>
              </w:rPr>
              <w:t>რეგულარული შეხვედრები აბიტურიენტებთან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6EA" w:rsidRDefault="00D176EA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176EA" w:rsidRDefault="00D176EA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  <w:p w:rsidR="00D176EA" w:rsidRDefault="00D176EA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176EA" w:rsidRDefault="00D176EA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საქართველოს პარლამენტი</w:t>
            </w:r>
          </w:p>
          <w:p w:rsidR="00D176EA" w:rsidRDefault="00D176EA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176EA" w:rsidRDefault="001B6550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უნივერსიტეტები</w:t>
            </w:r>
          </w:p>
          <w:p w:rsidR="00D176EA" w:rsidRDefault="00D176EA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176EA" w:rsidRDefault="00D176EA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176EA" w:rsidRDefault="00D176EA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176EA" w:rsidRPr="00715CC5" w:rsidRDefault="00D176EA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530210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შესაბამისი ღონისძიებების განხორციელება</w:t>
            </w:r>
          </w:p>
        </w:tc>
      </w:tr>
      <w:tr w:rsidR="00CB6367" w:rsidRPr="00715CC5" w:rsidTr="005414A7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715CC5">
              <w:rPr>
                <w:rFonts w:ascii="Sylfaen" w:eastAsia="Calibri" w:hAnsi="Sylfaen"/>
                <w:sz w:val="18"/>
                <w:szCs w:val="18"/>
                <w:lang w:val="ka-GE"/>
              </w:rPr>
              <w:lastRenderedPageBreak/>
              <w:t>6.1.4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6A56BA" w:rsidP="006A56BA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განათლების პრიორიტეტულ მიმართულებებში, სოციალური მუშაობის პროგრამების შეტანა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6A56BA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საქართველოს განათლებისა და მეცნიერების სამინისტრო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CB6367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6A56BA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2018 წლის 1 იანვრამდე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367" w:rsidRPr="00715CC5" w:rsidRDefault="00530210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შესაბამისი ღონისძიებების განხორციელება</w:t>
            </w:r>
          </w:p>
        </w:tc>
      </w:tr>
      <w:tr w:rsidR="00DE2A90" w:rsidRPr="00715CC5" w:rsidTr="005414A7">
        <w:trPr>
          <w:trHeight w:val="16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90" w:rsidRPr="00715CC5" w:rsidRDefault="00DE2A90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6.1.5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90" w:rsidRPr="00715CC5" w:rsidRDefault="007477B3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სხვადასხვა მასშტაბური ღონისძიებების მოწყობა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90" w:rsidRDefault="00BF01C2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საქართველოს პარლამენტი</w:t>
            </w:r>
          </w:p>
          <w:p w:rsidR="00BF01C2" w:rsidRDefault="00BF01C2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BF01C2" w:rsidRPr="00715CC5" w:rsidRDefault="00BF01C2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+ უწყებები უნდა ჩამოითვალოს ყველა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90" w:rsidRPr="00715CC5" w:rsidRDefault="000A53EC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დონორი ორგანიზაციები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90" w:rsidRPr="00715CC5" w:rsidRDefault="00DE2A90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90" w:rsidRPr="00715CC5" w:rsidRDefault="00530210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შესაბამისი ღონისძიებების განხორციელება</w:t>
            </w:r>
          </w:p>
        </w:tc>
      </w:tr>
    </w:tbl>
    <w:p w:rsidR="006A1567" w:rsidRPr="006C785B" w:rsidRDefault="006A1567" w:rsidP="00773C73">
      <w:pPr>
        <w:tabs>
          <w:tab w:val="left" w:pos="7905"/>
        </w:tabs>
        <w:rPr>
          <w:rFonts w:ascii="Sylfaen" w:hAnsi="Sylfaen"/>
          <w:b/>
          <w:sz w:val="32"/>
          <w:szCs w:val="32"/>
          <w:lang w:val="ka-GE"/>
        </w:rPr>
      </w:pPr>
    </w:p>
    <w:p w:rsidR="006B75B6" w:rsidRPr="006B75B6" w:rsidRDefault="006B75B6" w:rsidP="00773C73">
      <w:pPr>
        <w:tabs>
          <w:tab w:val="left" w:pos="7905"/>
        </w:tabs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დანართი</w:t>
      </w:r>
      <w:r w:rsidR="005107EA">
        <w:rPr>
          <w:rFonts w:ascii="Sylfaen" w:hAnsi="Sylfaen"/>
          <w:b/>
          <w:sz w:val="32"/>
          <w:szCs w:val="32"/>
          <w:lang w:val="ka-GE"/>
        </w:rPr>
        <w:t xml:space="preserve"> 1</w:t>
      </w:r>
      <w:r>
        <w:rPr>
          <w:rFonts w:ascii="Sylfaen" w:hAnsi="Sylfaen"/>
          <w:b/>
          <w:sz w:val="32"/>
          <w:szCs w:val="32"/>
          <w:lang w:val="ka-GE"/>
        </w:rPr>
        <w:t xml:space="preserve">: </w:t>
      </w:r>
      <w:r w:rsidRPr="006B75B6">
        <w:rPr>
          <w:rFonts w:ascii="Sylfaen" w:hAnsi="Sylfaen"/>
          <w:b/>
          <w:sz w:val="32"/>
          <w:szCs w:val="32"/>
          <w:lang w:val="ka-GE"/>
        </w:rPr>
        <w:t>სოციალური მუშაკები სახელმწიფო უწყებებში</w:t>
      </w: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1"/>
        <w:gridCol w:w="2555"/>
        <w:gridCol w:w="3118"/>
        <w:gridCol w:w="2126"/>
        <w:gridCol w:w="2552"/>
        <w:gridCol w:w="2551"/>
      </w:tblGrid>
      <w:tr w:rsidR="00B11D2E" w:rsidRPr="00715CC5" w:rsidTr="001A4368">
        <w:trPr>
          <w:trHeight w:val="263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D2E" w:rsidRPr="00B11D2E" w:rsidRDefault="005107EA" w:rsidP="00493DC7">
            <w:pPr>
              <w:pStyle w:val="Heading4"/>
              <w:spacing w:before="0" w:after="0" w:line="240" w:lineRule="auto"/>
              <w:rPr>
                <w:rFonts w:eastAsia="Calibri"/>
                <w:b w:val="0"/>
                <w:szCs w:val="18"/>
                <w:lang w:val="ka-GE"/>
              </w:rPr>
            </w:pPr>
            <w:r>
              <w:rPr>
                <w:rFonts w:eastAsia="Calibri" w:cs="Sylfaen"/>
                <w:szCs w:val="18"/>
                <w:lang w:val="ka-GE"/>
              </w:rPr>
              <w:t xml:space="preserve">1.1 </w:t>
            </w:r>
            <w:r w:rsidR="00493DC7">
              <w:rPr>
                <w:rFonts w:eastAsia="Calibri" w:cs="Sylfaen"/>
                <w:szCs w:val="18"/>
                <w:lang w:val="ka-GE"/>
              </w:rPr>
              <w:t xml:space="preserve">სახელმწიფო უწყებებში </w:t>
            </w:r>
            <w:r>
              <w:rPr>
                <w:rFonts w:eastAsia="Calibri" w:cs="Sylfaen"/>
                <w:szCs w:val="18"/>
                <w:lang w:val="ka-GE"/>
              </w:rPr>
              <w:t xml:space="preserve">დასაქმებული </w:t>
            </w:r>
            <w:r w:rsidR="00B11D2E">
              <w:rPr>
                <w:rFonts w:eastAsia="Calibri" w:cs="Sylfaen"/>
                <w:szCs w:val="18"/>
                <w:lang w:val="ka-GE"/>
              </w:rPr>
              <w:t xml:space="preserve">სოციალური მუშაკები </w:t>
            </w:r>
          </w:p>
        </w:tc>
      </w:tr>
      <w:tr w:rsidR="005107EA" w:rsidRPr="00715CC5" w:rsidTr="005107EA">
        <w:trPr>
          <w:trHeight w:val="1054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7EA" w:rsidRPr="00715CC5" w:rsidRDefault="005107EA" w:rsidP="00722A72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სახელმწიფო უწყება</w:t>
            </w:r>
          </w:p>
        </w:tc>
        <w:tc>
          <w:tcPr>
            <w:tcW w:w="103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7EA" w:rsidRPr="00715CC5" w:rsidRDefault="005107EA" w:rsidP="00722A72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დასაქმებულთა რაოდენობა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შენიშვნა</w:t>
            </w:r>
          </w:p>
        </w:tc>
      </w:tr>
      <w:tr w:rsidR="005107EA" w:rsidRPr="00715CC5" w:rsidTr="005107EA">
        <w:trPr>
          <w:trHeight w:val="598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7EA" w:rsidRPr="00677EFF" w:rsidRDefault="00677EFF" w:rsidP="00677EFF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18"/>
                <w:szCs w:val="18"/>
              </w:rPr>
            </w:pPr>
            <w:r w:rsidRPr="00677EFF">
              <w:rPr>
                <w:rFonts w:ascii="Sylfaen" w:eastAsia="Calibri" w:hAnsi="Sylfaen"/>
                <w:b/>
                <w:sz w:val="18"/>
                <w:szCs w:val="18"/>
              </w:rPr>
              <w:t>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107EA" w:rsidRPr="00715CC5" w:rsidRDefault="005107EA" w:rsidP="00B11D2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უმაღლესი განათლება სოციალური მუშაობის სფეროში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107EA" w:rsidRPr="007840D4" w:rsidRDefault="005107EA" w:rsidP="00B11D2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</w:rPr>
              <w:t>TACIS/TEMPUS</w:t>
            </w: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 xml:space="preserve"> სერთიფიკატის მფლობელი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107EA" w:rsidRPr="00715CC5" w:rsidRDefault="005107EA" w:rsidP="00B11D2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უმაღლესი განათლებისა და სერთიფიკატის გარეშე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107EA" w:rsidRPr="001A4368" w:rsidRDefault="005107EA" w:rsidP="00B11D2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proofErr w:type="spellStart"/>
            <w:r>
              <w:rPr>
                <w:rFonts w:ascii="Sylfaen" w:eastAsia="Calibri" w:hAnsi="Sylfaen"/>
                <w:sz w:val="18"/>
                <w:szCs w:val="18"/>
              </w:rPr>
              <w:t>ჯამი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</w:tr>
      <w:tr w:rsidR="005107EA" w:rsidRPr="00715CC5" w:rsidTr="005107EA">
        <w:trPr>
          <w:trHeight w:val="1131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245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</w:tr>
      <w:tr w:rsidR="005107EA" w:rsidRPr="00715CC5" w:rsidTr="005107EA">
        <w:trPr>
          <w:trHeight w:val="835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საქართველოს სასჯელაღსრულებისა და პრობაციის სამინისტრო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 w:bidi="en-US"/>
              </w:rPr>
            </w:pPr>
            <w:r>
              <w:rPr>
                <w:rFonts w:ascii="Sylfaen" w:hAnsi="Sylfaen"/>
                <w:sz w:val="18"/>
                <w:szCs w:val="18"/>
                <w:lang w:val="ka-GE" w:bidi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 w:bidi="en-US"/>
              </w:rPr>
            </w:pPr>
            <w:r>
              <w:rPr>
                <w:rFonts w:ascii="Sylfaen" w:hAnsi="Sylfaen"/>
                <w:sz w:val="18"/>
                <w:szCs w:val="18"/>
                <w:lang w:val="ka-GE" w:bidi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 w:bidi="en-US"/>
              </w:rPr>
            </w:pPr>
            <w:r>
              <w:rPr>
                <w:rFonts w:ascii="Sylfaen" w:hAnsi="Sylfaen"/>
                <w:sz w:val="18"/>
                <w:szCs w:val="18"/>
                <w:lang w:val="ka-GE" w:bidi="en-US"/>
              </w:rPr>
              <w:t>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 w:bidi="en-US"/>
              </w:rPr>
            </w:pPr>
            <w:r>
              <w:rPr>
                <w:rFonts w:ascii="Sylfaen" w:hAnsi="Sylfaen"/>
                <w:sz w:val="18"/>
                <w:szCs w:val="18"/>
                <w:lang w:val="ka-GE" w:bidi="en-US"/>
              </w:rPr>
              <w:t>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</w:tr>
      <w:tr w:rsidR="005107EA" w:rsidRPr="00715CC5" w:rsidTr="005107EA">
        <w:trPr>
          <w:trHeight w:val="692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lastRenderedPageBreak/>
              <w:t>საქართველოს განათლებისა და მეცნიერების სამინისტრო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</w:tr>
      <w:tr w:rsidR="005107EA" w:rsidRPr="00715CC5" w:rsidTr="005107EA">
        <w:trPr>
          <w:trHeight w:val="688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საქართველოს იუსტიციის სამინისტრო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7010FD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7010FD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7010FD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7010FD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</w:tr>
      <w:tr w:rsidR="005107EA" w:rsidRPr="00715CC5" w:rsidTr="005107EA">
        <w:trPr>
          <w:trHeight w:val="854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ადგილობრივი თვითმმართველობები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</w:tr>
      <w:tr w:rsidR="005107EA" w:rsidRPr="00715CC5" w:rsidTr="005107EA">
        <w:trPr>
          <w:trHeight w:val="285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ჯამი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250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5107EA" w:rsidRPr="00715CC5" w:rsidRDefault="007010FD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07EA" w:rsidRPr="00715CC5" w:rsidRDefault="005107E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</w:tr>
    </w:tbl>
    <w:p w:rsidR="0070505F" w:rsidRDefault="0070505F" w:rsidP="00773C73">
      <w:pPr>
        <w:tabs>
          <w:tab w:val="left" w:pos="7905"/>
        </w:tabs>
        <w:rPr>
          <w:rFonts w:ascii="Sylfaen" w:hAnsi="Sylfaen"/>
          <w:lang w:val="ka-GE"/>
        </w:rPr>
      </w:pPr>
    </w:p>
    <w:p w:rsidR="005107EA" w:rsidRDefault="005107EA" w:rsidP="00773C73">
      <w:pPr>
        <w:tabs>
          <w:tab w:val="left" w:pos="7905"/>
        </w:tabs>
        <w:rPr>
          <w:rFonts w:ascii="Sylfaen" w:hAnsi="Sylfaen"/>
          <w:lang w:val="ka-GE"/>
        </w:rPr>
      </w:pP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0"/>
        <w:gridCol w:w="1559"/>
        <w:gridCol w:w="567"/>
        <w:gridCol w:w="567"/>
        <w:gridCol w:w="567"/>
        <w:gridCol w:w="567"/>
        <w:gridCol w:w="567"/>
        <w:gridCol w:w="567"/>
        <w:gridCol w:w="852"/>
        <w:gridCol w:w="1134"/>
        <w:gridCol w:w="567"/>
        <w:gridCol w:w="567"/>
        <w:gridCol w:w="567"/>
        <w:gridCol w:w="567"/>
        <w:gridCol w:w="567"/>
        <w:gridCol w:w="567"/>
        <w:gridCol w:w="1984"/>
        <w:gridCol w:w="1844"/>
      </w:tblGrid>
      <w:tr w:rsidR="00DF4153" w:rsidRPr="00715CC5" w:rsidTr="007C4047">
        <w:trPr>
          <w:trHeight w:val="26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153" w:rsidRDefault="00DF4153" w:rsidP="00CF1BAE">
            <w:pPr>
              <w:pStyle w:val="Heading4"/>
              <w:spacing w:before="0" w:after="0" w:line="240" w:lineRule="auto"/>
              <w:rPr>
                <w:rFonts w:eastAsia="Calibri" w:cs="Sylfaen"/>
                <w:szCs w:val="18"/>
                <w:lang w:val="ka-GE"/>
              </w:rPr>
            </w:pPr>
          </w:p>
        </w:tc>
        <w:tc>
          <w:tcPr>
            <w:tcW w:w="1417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153" w:rsidRPr="00B11D2E" w:rsidRDefault="00DF4153" w:rsidP="00CF1BAE">
            <w:pPr>
              <w:pStyle w:val="Heading4"/>
              <w:spacing w:before="0" w:after="0" w:line="240" w:lineRule="auto"/>
              <w:rPr>
                <w:rFonts w:eastAsia="Calibri"/>
                <w:b w:val="0"/>
                <w:szCs w:val="18"/>
                <w:lang w:val="ka-GE"/>
              </w:rPr>
            </w:pPr>
            <w:r>
              <w:rPr>
                <w:rFonts w:eastAsia="Calibri" w:cs="Sylfaen"/>
                <w:szCs w:val="18"/>
                <w:lang w:val="ka-GE"/>
              </w:rPr>
              <w:t>1.2 სოციალური მუშაკების რაოდენობის ზრდა სახელმწიფო უწყებებში</w:t>
            </w:r>
          </w:p>
        </w:tc>
      </w:tr>
      <w:tr w:rsidR="00DF4153" w:rsidRPr="00715CC5" w:rsidTr="007C4047">
        <w:trPr>
          <w:trHeight w:val="105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153" w:rsidRPr="00DF4153" w:rsidRDefault="00DF4153" w:rsidP="00CF1BAE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სახელმწიფო უწყება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53" w:rsidRPr="00DF4153" w:rsidRDefault="00DF4153" w:rsidP="00CF1BAE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დასაქმებულთა რაოდენობა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53" w:rsidRPr="00DF4153" w:rsidRDefault="00DF4153" w:rsidP="00493DC7">
            <w:pPr>
              <w:tabs>
                <w:tab w:val="left" w:pos="801"/>
                <w:tab w:val="center" w:pos="1779"/>
              </w:tabs>
              <w:spacing w:after="0" w:line="240" w:lineRule="auto"/>
              <w:jc w:val="center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დასაქმებულთა რაოდენობის ზრდა</w:t>
            </w:r>
          </w:p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53" w:rsidRPr="00DF4153" w:rsidRDefault="00DF4153" w:rsidP="00493DC7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შრომის ანაზღაურება</w:t>
            </w:r>
          </w:p>
          <w:p w:rsidR="00DF4153" w:rsidRPr="00DF4153" w:rsidRDefault="00DF4153" w:rsidP="00493DC7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(საშუალო)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კოორდინაციასა და კონტროლზე პასუხისმგებელი ორგანო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შენიშვნა</w:t>
            </w:r>
          </w:p>
        </w:tc>
      </w:tr>
      <w:tr w:rsidR="00DF4153" w:rsidRPr="00715CC5" w:rsidTr="007C4047">
        <w:trPr>
          <w:trHeight w:val="67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DF4153" w:rsidRPr="00DF4153" w:rsidRDefault="00DF4153" w:rsidP="00CF1BAE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DF4153" w:rsidRPr="00DF4153" w:rsidRDefault="00DF4153" w:rsidP="00CF1BAE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არსებული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DF4153" w:rsidRPr="00DF4153" w:rsidRDefault="00DF4153" w:rsidP="00CF1BAE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DF4153" w:rsidRPr="00DF4153" w:rsidRDefault="00DF4153" w:rsidP="00CF1BAE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DF4153" w:rsidRPr="00DF4153" w:rsidRDefault="00DF4153" w:rsidP="00CF1BAE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DF4153" w:rsidRPr="00DF4153" w:rsidRDefault="00DF4153" w:rsidP="00CF1BAE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DF4153" w:rsidRPr="00DF4153" w:rsidRDefault="00DF4153" w:rsidP="00CF1BAE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DF4153" w:rsidRPr="00DF4153" w:rsidRDefault="00DF4153" w:rsidP="00CF1BAE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DF4153" w:rsidRPr="00DF4153" w:rsidRDefault="00504629" w:rsidP="00CF1BAE">
            <w:pPr>
              <w:tabs>
                <w:tab w:val="left" w:pos="801"/>
                <w:tab w:val="center" w:pos="1779"/>
              </w:tabs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 xml:space="preserve">მატების </w:t>
            </w:r>
            <w:r w:rsidR="00DF4153"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ჯამი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არსებული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</w:p>
        </w:tc>
      </w:tr>
      <w:tr w:rsidR="00DF4153" w:rsidRPr="00715CC5" w:rsidTr="007C4047">
        <w:trPr>
          <w:trHeight w:val="113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  <w:lang w:val="ka-GE"/>
              </w:rPr>
              <w:t>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hAnsi="Sylfaen"/>
                <w:sz w:val="16"/>
                <w:szCs w:val="16"/>
                <w:lang w:val="ka-GE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hAnsi="Sylfaen"/>
                <w:sz w:val="16"/>
                <w:szCs w:val="16"/>
                <w:lang w:val="ka-GE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hAnsi="Sylfaen"/>
                <w:sz w:val="16"/>
                <w:szCs w:val="16"/>
                <w:lang w:val="ka-GE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hAnsi="Sylfaen"/>
                <w:sz w:val="16"/>
                <w:szCs w:val="16"/>
                <w:lang w:val="ka-GE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  <w:lang w:val="ka-GE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  <w:lang w:val="ka-GE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  <w:lang w:val="ka-GE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  <w:lang w:val="ka-GE"/>
              </w:rPr>
              <w:t>2000</w:t>
            </w:r>
          </w:p>
          <w:p w:rsidR="00DF4153" w:rsidRPr="00DF4153" w:rsidRDefault="00DF4153" w:rsidP="00DF4153">
            <w:pPr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საქართველოს პარლამენტი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</w:tr>
      <w:tr w:rsidR="00DF4153" w:rsidRPr="00715CC5" w:rsidTr="007C4047">
        <w:trPr>
          <w:trHeight w:val="83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  <w:lang w:val="ka-GE"/>
              </w:rPr>
              <w:t>საქართველოს სასჯელაღსრულებისა და პრობაციის სამინისტრო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 w:bidi="en-US"/>
              </w:rPr>
            </w:pPr>
            <w:r w:rsidRPr="00DF4153">
              <w:rPr>
                <w:rFonts w:ascii="Sylfaen" w:hAnsi="Sylfaen"/>
                <w:sz w:val="16"/>
                <w:szCs w:val="16"/>
                <w:lang w:val="ka-GE" w:bidi="en-US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CF1BAE" w:rsidRDefault="00DF4153" w:rsidP="00CF1BAE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CF1BAE" w:rsidRDefault="00DF4153" w:rsidP="00CF1BAE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CF1BAE" w:rsidRDefault="00DF4153" w:rsidP="00CF1BAE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CF1BAE" w:rsidRDefault="00DF4153" w:rsidP="00CF1BAE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  <w:lang w:val="ka-GE"/>
              </w:rPr>
              <w:t>1185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საქართველოს პარლამენტი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337666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 xml:space="preserve">სასჯელაღსრულებისა და პრობაციის სამინისტროს სისტემაში დასაქმებული სოციალური მუშაკები 2019 წლიდან შევლენ საქართველოს იუსტიციის სამინისტროს </w:t>
            </w: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lastRenderedPageBreak/>
              <w:t>სისტემაში.</w:t>
            </w:r>
          </w:p>
        </w:tc>
      </w:tr>
      <w:tr w:rsidR="00DF4153" w:rsidRPr="00715CC5" w:rsidTr="007C4047">
        <w:trPr>
          <w:trHeight w:val="69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  <w:lang w:val="ka-GE"/>
              </w:rPr>
              <w:lastRenderedPageBreak/>
              <w:t>საქართველოს განათლებისა და მეცნიერების სამინისტრო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  <w:lang w:val="ka-GE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CF1BAE" w:rsidRDefault="00BF0AE6" w:rsidP="00CF1BAE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CF1BAE" w:rsidRDefault="00BF0AE6" w:rsidP="00CF1BAE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CF1BAE" w:rsidRDefault="00BF0AE6" w:rsidP="00CF1BAE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  <w:r w:rsidR="00BF0AE6"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  <w:lang w:val="ka-GE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1F34BA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1F34BA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1F34BA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საქართველოს პარლამენტი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</w:tr>
      <w:tr w:rsidR="00DF4153" w:rsidRPr="00715CC5" w:rsidTr="007C4047">
        <w:trPr>
          <w:trHeight w:val="68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  <w:lang w:val="ka-GE"/>
              </w:rPr>
              <w:t>საქართველოს იუსტიციის სამინისტრო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  <w:lang w:val="ka-GE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337666" w:rsidRDefault="00337666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337666" w:rsidRDefault="00337666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337666" w:rsidRDefault="00337666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337666" w:rsidRDefault="00337666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  <w:lang w:val="ka-GE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1F34BA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1F34BA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1F34BA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საქართველოს პარლამენტი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</w:tr>
      <w:tr w:rsidR="00DF4153" w:rsidRPr="00715CC5" w:rsidTr="007C4047">
        <w:trPr>
          <w:trHeight w:val="85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  <w:lang w:val="ka-GE"/>
              </w:rPr>
              <w:t>ადგილობრივი თვითმმართველობები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  <w:lang w:val="ka-GE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  <w:lang w:val="ka-GE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  <w:lang w:val="ka-GE"/>
              </w:rPr>
              <w:t>1</w:t>
            </w:r>
            <w:r w:rsidR="00504629">
              <w:rPr>
                <w:rFonts w:ascii="Sylfaen" w:eastAsia="Calibri" w:hAnsi="Sylfaen"/>
                <w:sz w:val="16"/>
                <w:szCs w:val="16"/>
                <w:lang w:val="ka-GE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1F34BA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1F34BA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1F34BA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საქართველოს პარლამენტი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153" w:rsidRPr="00DF4153" w:rsidRDefault="00DF4153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</w:tr>
    </w:tbl>
    <w:p w:rsidR="006A1567" w:rsidRDefault="006A1567" w:rsidP="00773C73">
      <w:pPr>
        <w:tabs>
          <w:tab w:val="left" w:pos="7905"/>
        </w:tabs>
        <w:rPr>
          <w:rFonts w:ascii="Sylfaen" w:hAnsi="Sylfaen"/>
          <w:lang w:val="ka-GE"/>
        </w:rPr>
      </w:pPr>
    </w:p>
    <w:p w:rsidR="007C4047" w:rsidRDefault="007C4047" w:rsidP="00773C73">
      <w:pPr>
        <w:tabs>
          <w:tab w:val="left" w:pos="7905"/>
        </w:tabs>
        <w:rPr>
          <w:rFonts w:ascii="Sylfaen" w:hAnsi="Sylfaen"/>
          <w:lang w:val="ka-GE"/>
        </w:rPr>
      </w:pPr>
    </w:p>
    <w:p w:rsidR="007C4047" w:rsidRDefault="007C4047" w:rsidP="00773C73">
      <w:pPr>
        <w:tabs>
          <w:tab w:val="left" w:pos="7905"/>
        </w:tabs>
        <w:rPr>
          <w:rFonts w:ascii="Sylfaen" w:hAnsi="Sylfaen"/>
          <w:lang w:val="ka-GE"/>
        </w:rPr>
      </w:pP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0"/>
        <w:gridCol w:w="1703"/>
        <w:gridCol w:w="1701"/>
        <w:gridCol w:w="1701"/>
        <w:gridCol w:w="1701"/>
        <w:gridCol w:w="1701"/>
        <w:gridCol w:w="1701"/>
        <w:gridCol w:w="2126"/>
        <w:gridCol w:w="1843"/>
      </w:tblGrid>
      <w:tr w:rsidR="009B002E" w:rsidRPr="00B11D2E" w:rsidTr="00CF1BAE">
        <w:trPr>
          <w:trHeight w:val="26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02E" w:rsidRDefault="009B002E" w:rsidP="00CF1BAE">
            <w:pPr>
              <w:pStyle w:val="Heading4"/>
              <w:spacing w:before="0" w:after="0" w:line="240" w:lineRule="auto"/>
              <w:rPr>
                <w:rFonts w:eastAsia="Calibri" w:cs="Sylfaen"/>
                <w:szCs w:val="18"/>
                <w:lang w:val="ka-GE"/>
              </w:rPr>
            </w:pPr>
          </w:p>
        </w:tc>
        <w:tc>
          <w:tcPr>
            <w:tcW w:w="141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02E" w:rsidRPr="00B11D2E" w:rsidRDefault="009B002E" w:rsidP="00CF1BAE">
            <w:pPr>
              <w:pStyle w:val="Heading4"/>
              <w:spacing w:before="0" w:after="0" w:line="240" w:lineRule="auto"/>
              <w:rPr>
                <w:rFonts w:eastAsia="Calibri"/>
                <w:b w:val="0"/>
                <w:szCs w:val="18"/>
                <w:lang w:val="ka-GE"/>
              </w:rPr>
            </w:pPr>
            <w:r>
              <w:rPr>
                <w:rFonts w:eastAsia="Calibri" w:cs="Sylfaen"/>
                <w:szCs w:val="18"/>
                <w:lang w:val="ka-GE"/>
              </w:rPr>
              <w:t xml:space="preserve">1.3. ხელფასებისთვის საჭირო თანხა წლებისა და უწყებების მიხედვით </w:t>
            </w:r>
          </w:p>
        </w:tc>
      </w:tr>
      <w:tr w:rsidR="007C4047" w:rsidRPr="00DF4153" w:rsidTr="009B002E">
        <w:trPr>
          <w:trHeight w:val="105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047" w:rsidRPr="00DF4153" w:rsidRDefault="007C4047" w:rsidP="00CF1BAE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სახელმწიფო უწყება</w:t>
            </w:r>
          </w:p>
        </w:tc>
        <w:tc>
          <w:tcPr>
            <w:tcW w:w="102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047" w:rsidRPr="00DF4153" w:rsidRDefault="007C4047" w:rsidP="00CF1BAE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ხელფასებისთვის საჭირო წლიური</w:t>
            </w:r>
            <w:r w:rsidR="00530210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 xml:space="preserve"> (საშუალო)</w:t>
            </w:r>
            <w:r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 xml:space="preserve"> თანხა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047" w:rsidRPr="00DF4153" w:rsidRDefault="007C4047" w:rsidP="00CF1BAE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კოორდინაციასა და კონტროლზე პასუხისმგებელი ორგანო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047" w:rsidRPr="00DF4153" w:rsidRDefault="007C4047" w:rsidP="00CF1BAE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შენიშვნა</w:t>
            </w:r>
          </w:p>
        </w:tc>
      </w:tr>
      <w:tr w:rsidR="007C4047" w:rsidRPr="00DF4153" w:rsidTr="009B002E">
        <w:trPr>
          <w:trHeight w:val="67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7C4047" w:rsidRPr="00DF4153" w:rsidRDefault="007C4047" w:rsidP="00CF1BAE">
            <w:pPr>
              <w:spacing w:after="0" w:line="240" w:lineRule="auto"/>
              <w:jc w:val="center"/>
              <w:rPr>
                <w:rFonts w:ascii="Sylfaen" w:eastAsia="Calibri" w:hAnsi="Sylfaen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7C4047" w:rsidRPr="00DF4153" w:rsidRDefault="007C4047" w:rsidP="00CF1BAE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7C4047" w:rsidRPr="00DF4153" w:rsidRDefault="007C4047" w:rsidP="00CF1BAE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7C4047" w:rsidRPr="00DF4153" w:rsidRDefault="007C4047" w:rsidP="00CF1BAE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7C4047" w:rsidRPr="00DF4153" w:rsidRDefault="007C4047" w:rsidP="00CF1BAE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7C4047" w:rsidRPr="00DF4153" w:rsidRDefault="007C4047" w:rsidP="00CF1BAE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7C4047" w:rsidRPr="00DF4153" w:rsidRDefault="007C4047" w:rsidP="00CF1BAE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b/>
                <w:sz w:val="16"/>
                <w:szCs w:val="16"/>
                <w:lang w:val="ka-GE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7C4047" w:rsidRPr="00DF4153" w:rsidRDefault="007C4047" w:rsidP="00CF1BAE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4047" w:rsidRPr="00DF4153" w:rsidRDefault="007C4047" w:rsidP="00CF1BAE">
            <w:pPr>
              <w:spacing w:after="0" w:line="240" w:lineRule="auto"/>
              <w:rPr>
                <w:rFonts w:ascii="Sylfaen" w:eastAsia="Calibri" w:hAnsi="Sylfaen"/>
                <w:b/>
                <w:sz w:val="16"/>
                <w:szCs w:val="16"/>
                <w:lang w:val="ka-GE"/>
              </w:rPr>
            </w:pPr>
          </w:p>
        </w:tc>
      </w:tr>
      <w:tr w:rsidR="007C4047" w:rsidRPr="00DF4153" w:rsidTr="009B002E">
        <w:trPr>
          <w:trHeight w:val="113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47" w:rsidRPr="00DF4153" w:rsidRDefault="007C4047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CF1BAE" w:rsidRDefault="00CF1BAE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>2 646 000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CF1BAE" w:rsidRDefault="00CF1BAE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>4 248 000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CF1BAE" w:rsidRDefault="00CF1BAE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>4 248 000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CF1BAE" w:rsidRDefault="00CF1BAE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>6 210 000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CF1BAE" w:rsidRDefault="00CF1BAE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>6 210 000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CF1BAE" w:rsidRDefault="00CF1BAE" w:rsidP="007C4047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>9 000 000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47" w:rsidRPr="00DF4153" w:rsidRDefault="007C4047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საქართველოს პარლამენტი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DF4153" w:rsidRDefault="007C4047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</w:tr>
      <w:tr w:rsidR="007C4047" w:rsidRPr="00DF4153" w:rsidTr="009B002E">
        <w:trPr>
          <w:trHeight w:val="69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47" w:rsidRPr="00DF4153" w:rsidRDefault="007C4047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  <w:lang w:val="ka-GE"/>
              </w:rPr>
              <w:t>საქართველოს განათლებისა და მეცნიერების სამინისტრო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CF1BAE" w:rsidRDefault="00CF1BAE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>108 000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CF1BAE" w:rsidRDefault="00CF1BAE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>864 000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CF1BAE" w:rsidRDefault="00CF1BAE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>864 000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850E8C" w:rsidRDefault="00850E8C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>1 980 000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850E8C" w:rsidRDefault="00850E8C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>1 980 000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850E8C" w:rsidRDefault="00850E8C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>3 360 000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47" w:rsidRPr="00DF4153" w:rsidRDefault="007C4047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საქართველოს პარლამენტი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DF4153" w:rsidRDefault="007C4047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</w:tr>
      <w:tr w:rsidR="007C4047" w:rsidRPr="00DF4153" w:rsidTr="009B002E">
        <w:trPr>
          <w:trHeight w:val="68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47" w:rsidRPr="00DF4153" w:rsidRDefault="007C4047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  <w:lang w:val="ka-GE"/>
              </w:rPr>
              <w:lastRenderedPageBreak/>
              <w:t>საქართველოს იუსტიციის სამინისტრო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9A7189" w:rsidRDefault="009A7189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2 110 820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337666" w:rsidRDefault="00337666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2 721 400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337666" w:rsidRDefault="00337666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2 721 400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337666" w:rsidRDefault="00337666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4 032 000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337666" w:rsidRDefault="00337666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4 032 000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337666" w:rsidRDefault="00337666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6 096 000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47" w:rsidRPr="00DF4153" w:rsidRDefault="007C4047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საქართველოს პარლამენტი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DF4153" w:rsidRDefault="00337666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გათვალისწინებულია საქართველოს სასჯელაღსრულებისა და პრობაციის სამინისტროს სისტემიდან დამატებული სოციალური მუშაკების რაოდენობა</w:t>
            </w:r>
          </w:p>
        </w:tc>
      </w:tr>
      <w:tr w:rsidR="007C4047" w:rsidRPr="00DF4153" w:rsidTr="009B002E">
        <w:trPr>
          <w:trHeight w:val="85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47" w:rsidRPr="00DF4153" w:rsidRDefault="007C4047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 w:rsidRPr="00DF4153">
              <w:rPr>
                <w:rFonts w:ascii="Sylfaen" w:eastAsia="Calibri" w:hAnsi="Sylfaen"/>
                <w:sz w:val="16"/>
                <w:szCs w:val="16"/>
                <w:lang w:val="ka-GE"/>
              </w:rPr>
              <w:t>ადგილობრივი თვითმმართველობები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850E8C" w:rsidRDefault="00850E8C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850E8C" w:rsidRDefault="00850E8C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>1 872 000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850E8C" w:rsidRDefault="00850E8C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>1 872 000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850E8C" w:rsidRDefault="00850E8C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>2 340 000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850E8C" w:rsidRDefault="00850E8C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>2 340 000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850E8C" w:rsidRDefault="00850E8C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</w:rPr>
              <w:t>3 120 000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47" w:rsidRPr="00DF4153" w:rsidRDefault="007C4047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საქართველოს პარლამენტი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47" w:rsidRPr="00DF4153" w:rsidRDefault="007C4047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</w:tr>
      <w:tr w:rsidR="00850E8C" w:rsidRPr="00DF4153" w:rsidTr="00850E8C">
        <w:trPr>
          <w:trHeight w:val="23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850E8C" w:rsidRPr="00850E8C" w:rsidRDefault="00850E8C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proofErr w:type="spellStart"/>
            <w:r>
              <w:rPr>
                <w:rFonts w:ascii="Sylfaen" w:eastAsia="Calibri" w:hAnsi="Sylfaen"/>
                <w:sz w:val="16"/>
                <w:szCs w:val="16"/>
              </w:rPr>
              <w:t>ჯამი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850E8C" w:rsidRPr="00942C34" w:rsidRDefault="00850E8C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4</w:t>
            </w:r>
            <w:r w:rsidR="00942C34">
              <w:rPr>
                <w:rFonts w:ascii="Sylfaen" w:eastAsia="Calibri" w:hAnsi="Sylfaen"/>
                <w:sz w:val="16"/>
                <w:szCs w:val="16"/>
                <w:lang w:val="ka-GE"/>
              </w:rPr>
              <w:t> </w:t>
            </w:r>
            <w:r w:rsidR="00942C34">
              <w:rPr>
                <w:rFonts w:ascii="Sylfaen" w:eastAsia="Calibri" w:hAnsi="Sylfaen"/>
                <w:sz w:val="16"/>
                <w:szCs w:val="16"/>
              </w:rPr>
              <w:t>864 000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850E8C" w:rsidRPr="00850E8C" w:rsidRDefault="00850E8C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9 705 400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850E8C" w:rsidRPr="00850E8C" w:rsidRDefault="00850E8C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9 705 400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850E8C" w:rsidRPr="00B47875" w:rsidRDefault="00B47875" w:rsidP="00B47875">
            <w:pPr>
              <w:spacing w:after="0" w:line="240" w:lineRule="auto"/>
              <w:jc w:val="center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14 562 000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850E8C" w:rsidRPr="00B47875" w:rsidRDefault="00B47875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14 562 000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850E8C" w:rsidRPr="00B47875" w:rsidRDefault="00B47875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  <w:r>
              <w:rPr>
                <w:rFonts w:ascii="Sylfaen" w:eastAsia="Calibri" w:hAnsi="Sylfaen"/>
                <w:sz w:val="16"/>
                <w:szCs w:val="16"/>
                <w:lang w:val="ka-GE"/>
              </w:rPr>
              <w:t>21 476 000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850E8C" w:rsidRDefault="00850E8C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850E8C" w:rsidRPr="00DF4153" w:rsidRDefault="00850E8C" w:rsidP="00CF1BAE">
            <w:pPr>
              <w:spacing w:after="0" w:line="240" w:lineRule="auto"/>
              <w:rPr>
                <w:rFonts w:ascii="Sylfaen" w:eastAsia="Calibri" w:hAnsi="Sylfaen"/>
                <w:sz w:val="16"/>
                <w:szCs w:val="16"/>
                <w:lang w:val="ka-GE"/>
              </w:rPr>
            </w:pPr>
          </w:p>
        </w:tc>
      </w:tr>
    </w:tbl>
    <w:p w:rsidR="007C4047" w:rsidRDefault="007C4047" w:rsidP="00773C73">
      <w:pPr>
        <w:tabs>
          <w:tab w:val="left" w:pos="7905"/>
        </w:tabs>
        <w:rPr>
          <w:rFonts w:ascii="Sylfaen" w:hAnsi="Sylfaen"/>
          <w:b/>
          <w:sz w:val="32"/>
          <w:szCs w:val="32"/>
          <w:lang w:val="ka-GE"/>
        </w:rPr>
      </w:pPr>
    </w:p>
    <w:p w:rsidR="006A1567" w:rsidRPr="006A1567" w:rsidRDefault="006A1567" w:rsidP="00773C73">
      <w:pPr>
        <w:tabs>
          <w:tab w:val="left" w:pos="7905"/>
        </w:tabs>
        <w:rPr>
          <w:rFonts w:ascii="Sylfaen" w:hAnsi="Sylfaen"/>
          <w:b/>
          <w:sz w:val="32"/>
          <w:szCs w:val="32"/>
          <w:lang w:val="ka-GE"/>
        </w:rPr>
      </w:pPr>
      <w:r w:rsidRPr="006A1567">
        <w:rPr>
          <w:rFonts w:ascii="Sylfaen" w:hAnsi="Sylfaen"/>
          <w:b/>
          <w:sz w:val="32"/>
          <w:szCs w:val="32"/>
          <w:lang w:val="ka-GE"/>
        </w:rPr>
        <w:t>დანართი N2 სოციალური მუშაკების განათლება</w:t>
      </w:r>
    </w:p>
    <w:tbl>
      <w:tblPr>
        <w:tblW w:w="151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701"/>
        <w:gridCol w:w="1843"/>
        <w:gridCol w:w="1701"/>
        <w:gridCol w:w="1701"/>
        <w:gridCol w:w="1841"/>
        <w:gridCol w:w="1841"/>
        <w:gridCol w:w="2271"/>
      </w:tblGrid>
      <w:tr w:rsidR="003B0879" w:rsidRPr="00715CC5" w:rsidTr="003B0879">
        <w:trPr>
          <w:trHeight w:val="2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879" w:rsidRDefault="003B0879" w:rsidP="00CF1BAE">
            <w:pPr>
              <w:pStyle w:val="Heading4"/>
              <w:spacing w:before="0" w:after="0" w:line="240" w:lineRule="auto"/>
              <w:rPr>
                <w:szCs w:val="18"/>
                <w:lang w:val="ka-GE"/>
              </w:rPr>
            </w:pP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879" w:rsidRPr="00715CC5" w:rsidRDefault="003B0879" w:rsidP="00CF1BAE">
            <w:pPr>
              <w:pStyle w:val="Heading4"/>
              <w:spacing w:before="0" w:after="0" w:line="240" w:lineRule="auto"/>
              <w:rPr>
                <w:rFonts w:eastAsia="Calibri"/>
                <w:b w:val="0"/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 xml:space="preserve">2.1. </w:t>
            </w:r>
            <w:proofErr w:type="spellStart"/>
            <w:r w:rsidRPr="00715CC5">
              <w:rPr>
                <w:szCs w:val="18"/>
              </w:rPr>
              <w:t>ამ</w:t>
            </w:r>
            <w:proofErr w:type="spellEnd"/>
            <w:r w:rsidRPr="00715CC5">
              <w:rPr>
                <w:szCs w:val="18"/>
              </w:rPr>
              <w:t xml:space="preserve"> </w:t>
            </w:r>
            <w:proofErr w:type="spellStart"/>
            <w:r w:rsidRPr="00715CC5">
              <w:rPr>
                <w:szCs w:val="18"/>
              </w:rPr>
              <w:t>კანონით</w:t>
            </w:r>
            <w:proofErr w:type="spellEnd"/>
            <w:r w:rsidRPr="00715CC5">
              <w:rPr>
                <w:szCs w:val="18"/>
              </w:rPr>
              <w:t xml:space="preserve"> </w:t>
            </w:r>
            <w:proofErr w:type="spellStart"/>
            <w:r w:rsidRPr="00715CC5">
              <w:rPr>
                <w:szCs w:val="18"/>
              </w:rPr>
              <w:t>გათვალისწინებული</w:t>
            </w:r>
            <w:proofErr w:type="spellEnd"/>
            <w:r w:rsidRPr="00715CC5">
              <w:rPr>
                <w:szCs w:val="18"/>
              </w:rPr>
              <w:t xml:space="preserve"> </w:t>
            </w:r>
            <w:proofErr w:type="spellStart"/>
            <w:r w:rsidRPr="00715CC5">
              <w:rPr>
                <w:szCs w:val="18"/>
              </w:rPr>
              <w:t>სერტიფიცირების</w:t>
            </w:r>
            <w:proofErr w:type="spellEnd"/>
            <w:r w:rsidRPr="00715CC5">
              <w:rPr>
                <w:szCs w:val="18"/>
              </w:rPr>
              <w:t xml:space="preserve"> </w:t>
            </w:r>
            <w:proofErr w:type="spellStart"/>
            <w:r w:rsidRPr="00715CC5">
              <w:rPr>
                <w:szCs w:val="18"/>
              </w:rPr>
              <w:t>გავლის</w:t>
            </w:r>
            <w:proofErr w:type="spellEnd"/>
            <w:r w:rsidRPr="00715CC5">
              <w:rPr>
                <w:szCs w:val="18"/>
              </w:rPr>
              <w:t xml:space="preserve"> </w:t>
            </w:r>
            <w:proofErr w:type="spellStart"/>
            <w:r w:rsidRPr="00715CC5">
              <w:rPr>
                <w:szCs w:val="18"/>
              </w:rPr>
              <w:t>შესაძლებლობის</w:t>
            </w:r>
            <w:proofErr w:type="spellEnd"/>
            <w:r w:rsidRPr="00715CC5">
              <w:rPr>
                <w:szCs w:val="18"/>
              </w:rPr>
              <w:t xml:space="preserve"> </w:t>
            </w:r>
            <w:proofErr w:type="spellStart"/>
            <w:r w:rsidRPr="00715CC5">
              <w:rPr>
                <w:szCs w:val="18"/>
              </w:rPr>
              <w:t>უზრუნველყოფა</w:t>
            </w:r>
            <w:proofErr w:type="spellEnd"/>
            <w:r w:rsidRPr="00715CC5">
              <w:rPr>
                <w:szCs w:val="18"/>
              </w:rPr>
              <w:t xml:space="preserve"> </w:t>
            </w:r>
            <w:proofErr w:type="spellStart"/>
            <w:r w:rsidRPr="00715CC5">
              <w:rPr>
                <w:szCs w:val="18"/>
              </w:rPr>
              <w:t>ყველა</w:t>
            </w:r>
            <w:proofErr w:type="spellEnd"/>
            <w:r w:rsidRPr="00715CC5">
              <w:rPr>
                <w:szCs w:val="18"/>
              </w:rPr>
              <w:t xml:space="preserve"> </w:t>
            </w:r>
            <w:proofErr w:type="spellStart"/>
            <w:r w:rsidRPr="00715CC5">
              <w:rPr>
                <w:szCs w:val="18"/>
              </w:rPr>
              <w:t>იმ</w:t>
            </w:r>
            <w:proofErr w:type="spellEnd"/>
            <w:r w:rsidRPr="00715CC5">
              <w:rPr>
                <w:szCs w:val="18"/>
              </w:rPr>
              <w:t xml:space="preserve"> </w:t>
            </w:r>
            <w:proofErr w:type="spellStart"/>
            <w:r w:rsidRPr="00715CC5">
              <w:rPr>
                <w:szCs w:val="18"/>
              </w:rPr>
              <w:t>მსურველისთვის</w:t>
            </w:r>
            <w:proofErr w:type="spellEnd"/>
            <w:r w:rsidRPr="00715CC5">
              <w:rPr>
                <w:szCs w:val="18"/>
              </w:rPr>
              <w:t xml:space="preserve">, </w:t>
            </w:r>
            <w:proofErr w:type="spellStart"/>
            <w:r w:rsidRPr="00715CC5">
              <w:rPr>
                <w:szCs w:val="18"/>
              </w:rPr>
              <w:t>რომელიც</w:t>
            </w:r>
            <w:proofErr w:type="spellEnd"/>
            <w:r w:rsidRPr="00715CC5">
              <w:rPr>
                <w:szCs w:val="18"/>
              </w:rPr>
              <w:t xml:space="preserve"> </w:t>
            </w:r>
            <w:proofErr w:type="spellStart"/>
            <w:r w:rsidRPr="00715CC5">
              <w:rPr>
                <w:szCs w:val="18"/>
              </w:rPr>
              <w:t>ამ</w:t>
            </w:r>
            <w:proofErr w:type="spellEnd"/>
            <w:r w:rsidRPr="00715CC5">
              <w:rPr>
                <w:szCs w:val="18"/>
              </w:rPr>
              <w:t xml:space="preserve"> </w:t>
            </w:r>
            <w:proofErr w:type="spellStart"/>
            <w:r w:rsidRPr="00715CC5">
              <w:rPr>
                <w:szCs w:val="18"/>
              </w:rPr>
              <w:t>კანონით</w:t>
            </w:r>
            <w:proofErr w:type="spellEnd"/>
            <w:r w:rsidRPr="00715CC5">
              <w:rPr>
                <w:szCs w:val="18"/>
              </w:rPr>
              <w:t xml:space="preserve"> </w:t>
            </w:r>
            <w:proofErr w:type="spellStart"/>
            <w:r w:rsidRPr="00715CC5">
              <w:rPr>
                <w:szCs w:val="18"/>
              </w:rPr>
              <w:t>გათვალისწინებულ</w:t>
            </w:r>
            <w:proofErr w:type="spellEnd"/>
            <w:r w:rsidRPr="00715CC5">
              <w:rPr>
                <w:szCs w:val="18"/>
              </w:rPr>
              <w:t xml:space="preserve"> </w:t>
            </w:r>
            <w:proofErr w:type="spellStart"/>
            <w:r w:rsidRPr="00715CC5">
              <w:rPr>
                <w:szCs w:val="18"/>
              </w:rPr>
              <w:t>საკვალიფიკაციო</w:t>
            </w:r>
            <w:proofErr w:type="spellEnd"/>
            <w:r w:rsidRPr="00715CC5">
              <w:rPr>
                <w:szCs w:val="18"/>
              </w:rPr>
              <w:t xml:space="preserve"> </w:t>
            </w:r>
            <w:proofErr w:type="spellStart"/>
            <w:r w:rsidRPr="00715CC5">
              <w:rPr>
                <w:szCs w:val="18"/>
              </w:rPr>
              <w:t>მოთხოვნებს</w:t>
            </w:r>
            <w:proofErr w:type="spellEnd"/>
            <w:r w:rsidRPr="00715CC5">
              <w:rPr>
                <w:szCs w:val="18"/>
              </w:rPr>
              <w:t xml:space="preserve"> </w:t>
            </w:r>
            <w:proofErr w:type="spellStart"/>
            <w:r w:rsidRPr="00715CC5">
              <w:rPr>
                <w:szCs w:val="18"/>
              </w:rPr>
              <w:t>აკმაყოფილებს</w:t>
            </w:r>
            <w:proofErr w:type="spellEnd"/>
            <w:r>
              <w:rPr>
                <w:szCs w:val="18"/>
                <w:lang w:val="ka-GE"/>
              </w:rPr>
              <w:t xml:space="preserve"> </w:t>
            </w:r>
            <w:r>
              <w:rPr>
                <w:szCs w:val="18"/>
              </w:rPr>
              <w:t>(</w:t>
            </w:r>
            <w:r w:rsidRPr="00715CC5">
              <w:rPr>
                <w:rFonts w:eastAsia="Calibri" w:cs="Sylfaen"/>
                <w:szCs w:val="18"/>
                <w:lang w:val="ka-GE"/>
              </w:rPr>
              <w:t>ამოცანა</w:t>
            </w:r>
            <w:r>
              <w:rPr>
                <w:rFonts w:eastAsia="Calibri"/>
                <w:szCs w:val="18"/>
                <w:lang w:val="ka-GE"/>
              </w:rPr>
              <w:t xml:space="preserve"> 2</w:t>
            </w:r>
            <w:r w:rsidRPr="00715CC5">
              <w:rPr>
                <w:rFonts w:eastAsia="Calibri"/>
                <w:szCs w:val="18"/>
                <w:lang w:val="ka-GE"/>
              </w:rPr>
              <w:t>.1</w:t>
            </w:r>
            <w:r>
              <w:rPr>
                <w:rFonts w:eastAsia="Calibri"/>
                <w:szCs w:val="18"/>
                <w:lang w:val="ka-GE"/>
              </w:rPr>
              <w:t>.2</w:t>
            </w:r>
            <w:r>
              <w:rPr>
                <w:szCs w:val="18"/>
              </w:rPr>
              <w:t>)</w:t>
            </w:r>
          </w:p>
        </w:tc>
      </w:tr>
      <w:tr w:rsidR="003B0879" w:rsidRPr="00715CC5" w:rsidTr="003B0879">
        <w:trPr>
          <w:trHeight w:val="6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სახელმწიფო უწყება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გადასამზადებელი სოციალური მუშაკების რაოდენობა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879" w:rsidRPr="00252229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ხარჯები და ბიუჯეტი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879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პასუხისმგებელი უწყება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879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დაფინანსება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 xml:space="preserve">შენიშვნა </w:t>
            </w:r>
          </w:p>
        </w:tc>
      </w:tr>
      <w:tr w:rsidR="003B0879" w:rsidRPr="00715CC5" w:rsidTr="00CF1BAE">
        <w:trPr>
          <w:trHeight w:val="4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3B0879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3B0879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2019 წელი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3B0879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2020 წელი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2019 წელი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2020 წელი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879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3B0879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879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</w:tr>
      <w:tr w:rsidR="003B0879" w:rsidRPr="00715CC5" w:rsidTr="00CF1BAE">
        <w:trPr>
          <w:trHeight w:val="10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530210" w:rsidRDefault="00530210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530210" w:rsidRDefault="00530210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879" w:rsidRPr="00715CC5" w:rsidRDefault="0027023B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საქართველოს განათლებისა და მეცნიერების სამინისტრო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</w:tr>
      <w:tr w:rsidR="003B0879" w:rsidRPr="00715CC5" w:rsidTr="00CF1BAE">
        <w:trPr>
          <w:trHeight w:val="112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საქართველოს განათლებისა და მეცნიერების სამინისტრო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9A7189" w:rsidRDefault="009A7189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 w:bidi="en-US"/>
              </w:rPr>
            </w:pPr>
            <w:r>
              <w:rPr>
                <w:rFonts w:ascii="Sylfaen" w:hAnsi="Sylfaen"/>
                <w:sz w:val="18"/>
                <w:szCs w:val="18"/>
                <w:lang w:val="ka-GE" w:bidi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9A7189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 w:bidi="en-US"/>
              </w:rPr>
            </w:pPr>
            <w:r>
              <w:rPr>
                <w:rFonts w:ascii="Sylfaen" w:hAnsi="Sylfaen"/>
                <w:sz w:val="18"/>
                <w:szCs w:val="18"/>
                <w:lang w:val="ka-GE" w:bidi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879" w:rsidRPr="00715CC5" w:rsidRDefault="0027023B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საქართველოს განათლებისა და მეცნიერების სამინისტრო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</w:tr>
      <w:tr w:rsidR="003B0879" w:rsidRPr="00715CC5" w:rsidTr="00CF1BAE">
        <w:trPr>
          <w:trHeight w:val="8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lastRenderedPageBreak/>
              <w:t>საქართველოს იუსტიციის სამინისტრო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9A718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9A718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879" w:rsidRPr="00715CC5" w:rsidRDefault="0027023B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საქართველოს განათლებისა და მეცნიერების სამინისტრო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</w:tr>
      <w:tr w:rsidR="003B0879" w:rsidRPr="00715CC5" w:rsidTr="00CF1BAE">
        <w:trPr>
          <w:trHeight w:val="84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ადგილობრივი თვითმმართველობები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1B787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1B787A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879" w:rsidRPr="00715CC5" w:rsidRDefault="00FF5EA4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საქართველოს განათლებისა და მეცნიერების სამინისტრო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</w:tr>
    </w:tbl>
    <w:p w:rsidR="006A1567" w:rsidRDefault="006A1567" w:rsidP="006A1567">
      <w:pPr>
        <w:tabs>
          <w:tab w:val="center" w:pos="6503"/>
        </w:tabs>
        <w:rPr>
          <w:rFonts w:ascii="Sylfaen" w:hAnsi="Sylfaen"/>
          <w:lang w:val="ka-GE"/>
        </w:rPr>
      </w:pPr>
    </w:p>
    <w:p w:rsidR="006A1567" w:rsidRDefault="006A1567" w:rsidP="006A1567">
      <w:pPr>
        <w:tabs>
          <w:tab w:val="center" w:pos="6503"/>
        </w:tabs>
        <w:rPr>
          <w:rFonts w:ascii="Sylfaen" w:hAnsi="Sylfaen"/>
          <w:lang w:val="ka-GE"/>
        </w:rPr>
      </w:pPr>
    </w:p>
    <w:tbl>
      <w:tblPr>
        <w:tblW w:w="1474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0"/>
        <w:gridCol w:w="1418"/>
        <w:gridCol w:w="1701"/>
        <w:gridCol w:w="1701"/>
        <w:gridCol w:w="1701"/>
        <w:gridCol w:w="1842"/>
        <w:gridCol w:w="1843"/>
        <w:gridCol w:w="2268"/>
      </w:tblGrid>
      <w:tr w:rsidR="001F7827" w:rsidRPr="00715CC5" w:rsidTr="001F7827">
        <w:trPr>
          <w:trHeight w:val="26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827" w:rsidRDefault="001F7827" w:rsidP="00CF1BAE">
            <w:pPr>
              <w:pStyle w:val="Heading4"/>
              <w:spacing w:before="0" w:after="0" w:line="240" w:lineRule="auto"/>
              <w:rPr>
                <w:szCs w:val="18"/>
                <w:lang w:val="ka-GE" w:bidi="en-US"/>
              </w:rPr>
            </w:pPr>
          </w:p>
        </w:tc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827" w:rsidRPr="00715CC5" w:rsidRDefault="001F7827" w:rsidP="00CF1BAE">
            <w:pPr>
              <w:pStyle w:val="Heading4"/>
              <w:spacing w:before="0" w:after="0" w:line="240" w:lineRule="auto"/>
              <w:rPr>
                <w:rFonts w:eastAsia="Calibri"/>
                <w:b w:val="0"/>
                <w:szCs w:val="18"/>
                <w:lang w:val="ka-GE"/>
              </w:rPr>
            </w:pPr>
            <w:r>
              <w:rPr>
                <w:szCs w:val="18"/>
                <w:lang w:val="ka-GE" w:bidi="en-US"/>
              </w:rPr>
              <w:t>2.2. ახალ საკანონმდებლო ბაზასთან დაკავშირებული ტრენინგები იმ სოცმუშაკებისთვის, რომელთაც აქვთ უმაღლესი განათლება ან შესაბამისი სერთიფიკატი (</w:t>
            </w:r>
            <w:r w:rsidRPr="00715CC5">
              <w:rPr>
                <w:rFonts w:eastAsia="Calibri" w:cs="Sylfaen"/>
                <w:szCs w:val="18"/>
                <w:lang w:val="ka-GE"/>
              </w:rPr>
              <w:t>ამოცანა</w:t>
            </w:r>
            <w:r>
              <w:rPr>
                <w:rFonts w:eastAsia="Calibri"/>
                <w:szCs w:val="18"/>
                <w:lang w:val="ka-GE"/>
              </w:rPr>
              <w:t xml:space="preserve"> 2</w:t>
            </w:r>
            <w:r w:rsidRPr="00715CC5">
              <w:rPr>
                <w:rFonts w:eastAsia="Calibri"/>
                <w:szCs w:val="18"/>
                <w:lang w:val="ka-GE"/>
              </w:rPr>
              <w:t>.1</w:t>
            </w:r>
            <w:r>
              <w:rPr>
                <w:rFonts w:eastAsia="Calibri"/>
                <w:szCs w:val="18"/>
                <w:lang w:val="ka-GE"/>
              </w:rPr>
              <w:t>.3</w:t>
            </w:r>
            <w:r>
              <w:rPr>
                <w:szCs w:val="18"/>
                <w:lang w:val="ka-GE" w:bidi="en-US"/>
              </w:rPr>
              <w:t>)</w:t>
            </w:r>
          </w:p>
        </w:tc>
      </w:tr>
      <w:tr w:rsidR="003B0879" w:rsidRPr="00715CC5" w:rsidTr="007C4047">
        <w:trPr>
          <w:trHeight w:val="65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სახელმწიფო უწყება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გადასამზადებელი სოციალური მუშაკების რაოდენობა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ხარჯები და ბიუჯეტი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879" w:rsidRDefault="001F782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პასუხისმგებელი უწყება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879" w:rsidRDefault="001F7827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დაფინანსება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 xml:space="preserve">შენიშვნა </w:t>
            </w:r>
          </w:p>
        </w:tc>
      </w:tr>
      <w:tr w:rsidR="003B0879" w:rsidTr="007C4047">
        <w:trPr>
          <w:trHeight w:val="42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3B0879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3B0879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2019 წელი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3B0879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2021 წელი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2019 წელი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b/>
                <w:sz w:val="18"/>
                <w:szCs w:val="18"/>
                <w:lang w:val="ka-GE"/>
              </w:rPr>
              <w:t>2021 წელი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3B0879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:rsidR="003B0879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879" w:rsidRDefault="003B0879" w:rsidP="00CF1BAE">
            <w:pPr>
              <w:spacing w:after="0" w:line="240" w:lineRule="auto"/>
              <w:rPr>
                <w:rFonts w:ascii="Sylfaen" w:eastAsia="Calibri" w:hAnsi="Sylfaen"/>
                <w:b/>
                <w:sz w:val="18"/>
                <w:szCs w:val="18"/>
                <w:lang w:val="ka-GE"/>
              </w:rPr>
            </w:pPr>
          </w:p>
        </w:tc>
      </w:tr>
      <w:tr w:rsidR="003B0879" w:rsidRPr="00715CC5" w:rsidTr="00CF1BAE">
        <w:trPr>
          <w:trHeight w:val="127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252229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</w:rPr>
            </w:pPr>
            <w:r>
              <w:rPr>
                <w:rFonts w:ascii="Sylfaen" w:eastAsia="Calibri" w:hAnsi="Sylfaen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252229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</w:rPr>
            </w:pPr>
            <w:r>
              <w:rPr>
                <w:rFonts w:ascii="Sylfaen" w:eastAsia="Calibri" w:hAnsi="Sylfaen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9" w:rsidRPr="00715CC5" w:rsidRDefault="007C4047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საქართველოს პარლამენტი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</w:tr>
      <w:tr w:rsidR="003B0879" w:rsidRPr="00715CC5" w:rsidTr="00CF1BAE">
        <w:trPr>
          <w:trHeight w:val="137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საქართველოს განათლებისა და მეცნიერების სამინისტრო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252229" w:rsidRDefault="003B0879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bidi="en-US"/>
              </w:rPr>
            </w:pPr>
            <w:r>
              <w:rPr>
                <w:rFonts w:ascii="Sylfaen" w:hAnsi="Sylfaen"/>
                <w:sz w:val="18"/>
                <w:szCs w:val="18"/>
                <w:lang w:bidi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hAnsi="Sylfaen"/>
                <w:sz w:val="18"/>
                <w:szCs w:val="18"/>
                <w:lang w:val="ka-GE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9" w:rsidRPr="00715CC5" w:rsidRDefault="007C4047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საქართველოს პარლამენტი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</w:tr>
      <w:tr w:rsidR="003B0879" w:rsidRPr="00715CC5" w:rsidTr="00CF1BAE">
        <w:trPr>
          <w:trHeight w:val="114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საქართველოს იუსტიციის სამინისტრო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9A718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9A718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9" w:rsidRPr="00715CC5" w:rsidRDefault="007C4047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/>
                <w:sz w:val="18"/>
                <w:szCs w:val="18"/>
                <w:lang w:val="ka-GE"/>
              </w:rPr>
              <w:t>საქართველოს პარლამენტი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79" w:rsidRPr="00715CC5" w:rsidRDefault="003B0879" w:rsidP="00CF1BAE">
            <w:pPr>
              <w:spacing w:after="0" w:line="240" w:lineRule="auto"/>
              <w:rPr>
                <w:rFonts w:ascii="Sylfaen" w:eastAsia="Calibri" w:hAnsi="Sylfaen"/>
                <w:sz w:val="18"/>
                <w:szCs w:val="18"/>
                <w:lang w:val="ka-GE"/>
              </w:rPr>
            </w:pPr>
          </w:p>
        </w:tc>
      </w:tr>
    </w:tbl>
    <w:p w:rsidR="006A1567" w:rsidRPr="00773C73" w:rsidRDefault="006A1567" w:rsidP="00773C73">
      <w:pPr>
        <w:tabs>
          <w:tab w:val="left" w:pos="7905"/>
        </w:tabs>
        <w:rPr>
          <w:rFonts w:ascii="Sylfaen" w:hAnsi="Sylfaen"/>
          <w:lang w:val="ka-GE"/>
        </w:rPr>
      </w:pPr>
    </w:p>
    <w:sectPr w:rsidR="006A1567" w:rsidRPr="00773C73" w:rsidSect="00CB6367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096E2A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_PDF_Subset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5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52A71"/>
    <w:multiLevelType w:val="hybridMultilevel"/>
    <w:tmpl w:val="F8B254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23536EB8"/>
    <w:multiLevelType w:val="hybridMultilevel"/>
    <w:tmpl w:val="572C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03C05"/>
    <w:multiLevelType w:val="hybridMultilevel"/>
    <w:tmpl w:val="5C30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B6367"/>
    <w:rsid w:val="000078A4"/>
    <w:rsid w:val="0002231A"/>
    <w:rsid w:val="0006640E"/>
    <w:rsid w:val="000A53EC"/>
    <w:rsid w:val="000C15BD"/>
    <w:rsid w:val="000F3E73"/>
    <w:rsid w:val="00112A27"/>
    <w:rsid w:val="00131FB6"/>
    <w:rsid w:val="00165378"/>
    <w:rsid w:val="001A4368"/>
    <w:rsid w:val="001B499E"/>
    <w:rsid w:val="001B6550"/>
    <w:rsid w:val="001B787A"/>
    <w:rsid w:val="001F13A7"/>
    <w:rsid w:val="001F34BA"/>
    <w:rsid w:val="001F7827"/>
    <w:rsid w:val="00222D20"/>
    <w:rsid w:val="00243996"/>
    <w:rsid w:val="00252229"/>
    <w:rsid w:val="0027023B"/>
    <w:rsid w:val="002C152F"/>
    <w:rsid w:val="002D084B"/>
    <w:rsid w:val="00337666"/>
    <w:rsid w:val="003500CC"/>
    <w:rsid w:val="003554DD"/>
    <w:rsid w:val="003B0879"/>
    <w:rsid w:val="003C173B"/>
    <w:rsid w:val="003D47A7"/>
    <w:rsid w:val="00416521"/>
    <w:rsid w:val="00424FE6"/>
    <w:rsid w:val="00493DC7"/>
    <w:rsid w:val="00504629"/>
    <w:rsid w:val="005107EA"/>
    <w:rsid w:val="0051557A"/>
    <w:rsid w:val="00522D9F"/>
    <w:rsid w:val="00530210"/>
    <w:rsid w:val="005414A7"/>
    <w:rsid w:val="005A751A"/>
    <w:rsid w:val="005D0512"/>
    <w:rsid w:val="005E5058"/>
    <w:rsid w:val="00614564"/>
    <w:rsid w:val="00666517"/>
    <w:rsid w:val="00677EFF"/>
    <w:rsid w:val="00681E26"/>
    <w:rsid w:val="006A1567"/>
    <w:rsid w:val="006A25CD"/>
    <w:rsid w:val="006A56BA"/>
    <w:rsid w:val="006B3A70"/>
    <w:rsid w:val="006B6359"/>
    <w:rsid w:val="006B75B6"/>
    <w:rsid w:val="006C785B"/>
    <w:rsid w:val="006F4808"/>
    <w:rsid w:val="007010FD"/>
    <w:rsid w:val="0070505F"/>
    <w:rsid w:val="00715CC5"/>
    <w:rsid w:val="00717A4A"/>
    <w:rsid w:val="00722A72"/>
    <w:rsid w:val="00735D3C"/>
    <w:rsid w:val="007477B3"/>
    <w:rsid w:val="00762C67"/>
    <w:rsid w:val="007715CA"/>
    <w:rsid w:val="00773C73"/>
    <w:rsid w:val="007840D4"/>
    <w:rsid w:val="007C4047"/>
    <w:rsid w:val="007F49F5"/>
    <w:rsid w:val="00850E8C"/>
    <w:rsid w:val="008E666B"/>
    <w:rsid w:val="00942C34"/>
    <w:rsid w:val="0094534C"/>
    <w:rsid w:val="00961B6D"/>
    <w:rsid w:val="009A7189"/>
    <w:rsid w:val="009B002E"/>
    <w:rsid w:val="00A224CF"/>
    <w:rsid w:val="00A41BF8"/>
    <w:rsid w:val="00A56AB6"/>
    <w:rsid w:val="00B009D0"/>
    <w:rsid w:val="00B11D2E"/>
    <w:rsid w:val="00B245BD"/>
    <w:rsid w:val="00B30719"/>
    <w:rsid w:val="00B46A5E"/>
    <w:rsid w:val="00B47875"/>
    <w:rsid w:val="00B55651"/>
    <w:rsid w:val="00BA3D30"/>
    <w:rsid w:val="00BC1406"/>
    <w:rsid w:val="00BE07B8"/>
    <w:rsid w:val="00BF01C2"/>
    <w:rsid w:val="00BF0AE6"/>
    <w:rsid w:val="00C43C0D"/>
    <w:rsid w:val="00C83FA7"/>
    <w:rsid w:val="00CB6367"/>
    <w:rsid w:val="00CF1BAE"/>
    <w:rsid w:val="00D176EA"/>
    <w:rsid w:val="00D2295C"/>
    <w:rsid w:val="00D256DA"/>
    <w:rsid w:val="00DA668E"/>
    <w:rsid w:val="00DB7A81"/>
    <w:rsid w:val="00DE2A90"/>
    <w:rsid w:val="00DF4153"/>
    <w:rsid w:val="00E05AF5"/>
    <w:rsid w:val="00E27F5A"/>
    <w:rsid w:val="00E6574D"/>
    <w:rsid w:val="00E67556"/>
    <w:rsid w:val="00EA26BA"/>
    <w:rsid w:val="00F00210"/>
    <w:rsid w:val="00F02F3D"/>
    <w:rsid w:val="00F141A0"/>
    <w:rsid w:val="00F91F6A"/>
    <w:rsid w:val="00FB7C2D"/>
    <w:rsid w:val="00FE2BAD"/>
    <w:rsid w:val="00FF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651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6367"/>
    <w:pPr>
      <w:keepNext/>
      <w:spacing w:before="240" w:after="60" w:line="276" w:lineRule="auto"/>
      <w:outlineLvl w:val="3"/>
    </w:pPr>
    <w:rPr>
      <w:rFonts w:ascii="Sylfaen" w:eastAsia="Times New Roman" w:hAnsi="Sylfaen" w:cs="Times New Roman"/>
      <w:b/>
      <w:bCs/>
      <w:sz w:val="1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B6367"/>
    <w:rPr>
      <w:rFonts w:ascii="Sylfaen" w:eastAsia="Times New Roman" w:hAnsi="Sylfaen" w:cs="Times New Roman"/>
      <w:b/>
      <w:bCs/>
      <w:sz w:val="18"/>
      <w:szCs w:val="28"/>
    </w:rPr>
  </w:style>
  <w:style w:type="paragraph" w:styleId="ListParagraph">
    <w:name w:val="List Paragraph"/>
    <w:aliases w:val="List Paragraph (numbered (a)),Lapis Bulleted List,List Paragraph1,CV lower headings,Bullets"/>
    <w:basedOn w:val="Normal"/>
    <w:link w:val="ListParagraphChar"/>
    <w:uiPriority w:val="34"/>
    <w:qFormat/>
    <w:rsid w:val="00CB636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List Paragraph (numbered (a)) Char,Lapis Bulleted List Char,List Paragraph1 Char,CV lower headings Char,Bullets Char"/>
    <w:link w:val="ListParagraph"/>
    <w:uiPriority w:val="34"/>
    <w:locked/>
    <w:rsid w:val="00CB6367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67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5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5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5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A15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13DE-237B-4DCC-AE11-F0C5B3E1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Simonishvili</dc:creator>
  <cp:lastModifiedBy>Asus</cp:lastModifiedBy>
  <cp:revision>2</cp:revision>
  <dcterms:created xsi:type="dcterms:W3CDTF">2018-07-02T07:55:00Z</dcterms:created>
  <dcterms:modified xsi:type="dcterms:W3CDTF">2018-07-02T07:55:00Z</dcterms:modified>
</cp:coreProperties>
</file>